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3933" w14:textId="77777777" w:rsidR="00654CA4" w:rsidRDefault="00654CA4" w:rsidP="00AD583E">
      <w:pPr>
        <w:jc w:val="center"/>
      </w:pPr>
      <w:r>
        <w:rPr>
          <w:noProof/>
          <w:lang w:eastAsia="nb-NO"/>
        </w:rPr>
        <w:drawing>
          <wp:anchor distT="0" distB="0" distL="114300" distR="114300" simplePos="0" relativeHeight="251658240" behindDoc="0" locked="0" layoutInCell="1" allowOverlap="1" wp14:anchorId="360C9368" wp14:editId="7A3B9D40">
            <wp:simplePos x="0" y="0"/>
            <wp:positionH relativeFrom="column">
              <wp:posOffset>4638968</wp:posOffset>
            </wp:positionH>
            <wp:positionV relativeFrom="paragraph">
              <wp:posOffset>-670609</wp:posOffset>
            </wp:positionV>
            <wp:extent cx="1333500" cy="774700"/>
            <wp:effectExtent l="0" t="0" r="12700"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774700"/>
                    </a:xfrm>
                    <a:prstGeom prst="rect">
                      <a:avLst/>
                    </a:prstGeom>
                  </pic:spPr>
                </pic:pic>
              </a:graphicData>
            </a:graphic>
            <wp14:sizeRelH relativeFrom="page">
              <wp14:pctWidth>0</wp14:pctWidth>
            </wp14:sizeRelH>
            <wp14:sizeRelV relativeFrom="page">
              <wp14:pctHeight>0</wp14:pctHeight>
            </wp14:sizeRelV>
          </wp:anchor>
        </w:drawing>
      </w:r>
    </w:p>
    <w:p w14:paraId="0441BBFD" w14:textId="77777777" w:rsidR="005D2C8C" w:rsidRDefault="005D2C8C" w:rsidP="005D2C8C">
      <w:pPr>
        <w:jc w:val="right"/>
        <w:rPr>
          <w:i/>
        </w:rPr>
      </w:pPr>
      <w:proofErr w:type="gramStart"/>
      <w:r>
        <w:rPr>
          <w:i/>
        </w:rPr>
        <w:t>”Barneskritt</w:t>
      </w:r>
      <w:proofErr w:type="gramEnd"/>
      <w:r>
        <w:rPr>
          <w:i/>
        </w:rPr>
        <w:t xml:space="preserve">, </w:t>
      </w:r>
    </w:p>
    <w:p w14:paraId="72F201E9" w14:textId="68D584BE" w:rsidR="00654CA4" w:rsidRDefault="005D2C8C" w:rsidP="005D2C8C">
      <w:pPr>
        <w:jc w:val="right"/>
        <w:rPr>
          <w:i/>
        </w:rPr>
      </w:pPr>
      <w:r>
        <w:rPr>
          <w:i/>
        </w:rPr>
        <w:t>hvor går du hen?</w:t>
      </w:r>
    </w:p>
    <w:p w14:paraId="6CE9508C" w14:textId="0E80F4F3" w:rsidR="005D2C8C" w:rsidRPr="005D2C8C" w:rsidRDefault="005D2C8C" w:rsidP="005D2C8C">
      <w:pPr>
        <w:jc w:val="right"/>
        <w:rPr>
          <w:i/>
        </w:rPr>
      </w:pPr>
      <w:r>
        <w:rPr>
          <w:i/>
        </w:rPr>
        <w:t>Vi blir med!”</w:t>
      </w:r>
    </w:p>
    <w:p w14:paraId="4940442D" w14:textId="77777777" w:rsidR="00654CA4" w:rsidRDefault="00654CA4" w:rsidP="00AD583E">
      <w:pPr>
        <w:jc w:val="center"/>
        <w:rPr>
          <w:rFonts w:ascii="Chalkduster" w:hAnsi="Chalkduster"/>
          <w:sz w:val="96"/>
          <w:szCs w:val="96"/>
        </w:rPr>
      </w:pPr>
    </w:p>
    <w:p w14:paraId="418447FE" w14:textId="77777777" w:rsidR="000F62BD" w:rsidRPr="00654CA4" w:rsidRDefault="00AD583E" w:rsidP="009705BE">
      <w:pPr>
        <w:rPr>
          <w:rFonts w:ascii="Chalkduster" w:hAnsi="Chalkduster"/>
          <w:sz w:val="96"/>
          <w:szCs w:val="96"/>
        </w:rPr>
      </w:pPr>
      <w:r w:rsidRPr="00654CA4">
        <w:rPr>
          <w:rFonts w:ascii="Chalkduster" w:hAnsi="Chalkduster"/>
          <w:sz w:val="96"/>
          <w:szCs w:val="96"/>
        </w:rPr>
        <w:t xml:space="preserve">TILVENNING I </w:t>
      </w:r>
    </w:p>
    <w:p w14:paraId="0ACAA65B" w14:textId="77777777" w:rsidR="00AD583E" w:rsidRDefault="00AD583E" w:rsidP="00AD583E">
      <w:pPr>
        <w:jc w:val="center"/>
        <w:rPr>
          <w:rFonts w:ascii="Chalkduster" w:hAnsi="Chalkduster"/>
          <w:sz w:val="96"/>
          <w:szCs w:val="96"/>
        </w:rPr>
      </w:pPr>
      <w:r w:rsidRPr="00654CA4">
        <w:rPr>
          <w:rFonts w:ascii="Chalkduster" w:hAnsi="Chalkduster"/>
          <w:sz w:val="96"/>
          <w:szCs w:val="96"/>
        </w:rPr>
        <w:t>BARNA</w:t>
      </w:r>
      <w:r w:rsidR="00654CA4">
        <w:rPr>
          <w:rFonts w:ascii="Chalkduster" w:hAnsi="Chalkduster"/>
          <w:sz w:val="96"/>
          <w:szCs w:val="96"/>
        </w:rPr>
        <w:t>S</w:t>
      </w:r>
      <w:r w:rsidRPr="00654CA4">
        <w:rPr>
          <w:rFonts w:ascii="Chalkduster" w:hAnsi="Chalkduster"/>
          <w:sz w:val="96"/>
          <w:szCs w:val="96"/>
        </w:rPr>
        <w:t xml:space="preserve"> RETT BARNEHAGE</w:t>
      </w:r>
    </w:p>
    <w:p w14:paraId="1B5CA4B0" w14:textId="77777777" w:rsidR="00654CA4" w:rsidRDefault="00654CA4" w:rsidP="00AD583E">
      <w:pPr>
        <w:jc w:val="center"/>
        <w:rPr>
          <w:rFonts w:ascii="Chalkduster" w:hAnsi="Chalkduster"/>
          <w:sz w:val="96"/>
          <w:szCs w:val="96"/>
        </w:rPr>
      </w:pPr>
    </w:p>
    <w:p w14:paraId="4C26AD2F" w14:textId="43CDCB07" w:rsidR="00654CA4" w:rsidRPr="00654CA4" w:rsidRDefault="00F746CC" w:rsidP="00AD583E">
      <w:pPr>
        <w:jc w:val="center"/>
        <w:rPr>
          <w:rFonts w:ascii="Chalkduster" w:hAnsi="Chalkduster"/>
          <w:sz w:val="96"/>
          <w:szCs w:val="96"/>
        </w:rPr>
      </w:pPr>
      <w:r>
        <w:rPr>
          <w:rFonts w:ascii="Helvetica" w:hAnsi="Helvetica" w:cs="Helvetica"/>
          <w:noProof/>
          <w:lang w:eastAsia="nb-NO"/>
        </w:rPr>
        <w:drawing>
          <wp:inline distT="0" distB="0" distL="0" distR="0" wp14:anchorId="39F24E3D" wp14:editId="11213D29">
            <wp:extent cx="4874895" cy="2849314"/>
            <wp:effectExtent l="0" t="0" r="190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062" cy="2861101"/>
                    </a:xfrm>
                    <a:prstGeom prst="rect">
                      <a:avLst/>
                    </a:prstGeom>
                    <a:noFill/>
                    <a:ln>
                      <a:noFill/>
                    </a:ln>
                  </pic:spPr>
                </pic:pic>
              </a:graphicData>
            </a:graphic>
          </wp:inline>
        </w:drawing>
      </w:r>
    </w:p>
    <w:p w14:paraId="02CEB53A" w14:textId="77777777" w:rsidR="00AD583E" w:rsidRDefault="00AD583E" w:rsidP="00AD583E">
      <w:pPr>
        <w:jc w:val="center"/>
      </w:pPr>
    </w:p>
    <w:p w14:paraId="4F0B1AAE" w14:textId="77777777" w:rsidR="00AD583E" w:rsidRDefault="00AD583E" w:rsidP="00AD583E"/>
    <w:p w14:paraId="780B7048" w14:textId="77777777" w:rsidR="00654CA4" w:rsidRDefault="00654CA4" w:rsidP="00AD583E"/>
    <w:p w14:paraId="4333F9BA" w14:textId="77777777" w:rsidR="005A45A2" w:rsidRDefault="005A45A2" w:rsidP="00AD583E"/>
    <w:p w14:paraId="3C003860" w14:textId="77777777" w:rsidR="005A45A2" w:rsidRDefault="005A45A2" w:rsidP="00AD583E"/>
    <w:p w14:paraId="6F7F929D" w14:textId="77777777" w:rsidR="005A45A2" w:rsidRDefault="005A45A2" w:rsidP="00AD583E"/>
    <w:p w14:paraId="69DF80A6" w14:textId="77777777" w:rsidR="00654CA4" w:rsidRDefault="00654CA4" w:rsidP="00AD583E"/>
    <w:p w14:paraId="2E376F7F" w14:textId="77777777" w:rsidR="009705BE" w:rsidRPr="005A45A2" w:rsidRDefault="009705BE" w:rsidP="00F746CC">
      <w:pPr>
        <w:rPr>
          <w:b/>
          <w:color w:val="0070C0"/>
          <w:sz w:val="32"/>
          <w:szCs w:val="32"/>
        </w:rPr>
      </w:pPr>
      <w:r w:rsidRPr="005A45A2">
        <w:rPr>
          <w:b/>
          <w:color w:val="0070C0"/>
          <w:sz w:val="32"/>
          <w:szCs w:val="32"/>
        </w:rPr>
        <w:lastRenderedPageBreak/>
        <w:t>RUTINER FOR OPPSTART AV NYTT BARNEHAGEÅR</w:t>
      </w:r>
    </w:p>
    <w:p w14:paraId="351CB53B" w14:textId="4DC4002A" w:rsidR="009705BE" w:rsidRDefault="00DF6CC4" w:rsidP="00AD583E">
      <w:r>
        <w:t xml:space="preserve"> </w:t>
      </w:r>
    </w:p>
    <w:p w14:paraId="29616B9B" w14:textId="77777777" w:rsidR="00444AE3" w:rsidRDefault="00444AE3" w:rsidP="00AD583E"/>
    <w:p w14:paraId="1969E49D" w14:textId="77777777" w:rsidR="00444AE3" w:rsidRPr="005A45A2" w:rsidRDefault="00444AE3" w:rsidP="00AD583E">
      <w:pPr>
        <w:rPr>
          <w:b/>
          <w:i/>
          <w:color w:val="C00000"/>
        </w:rPr>
      </w:pPr>
      <w:r w:rsidRPr="005A45A2">
        <w:rPr>
          <w:b/>
          <w:i/>
          <w:color w:val="C00000"/>
        </w:rPr>
        <w:t>TILVENNING – ET SAMARBEID MELLOM HJEMMET OG BARNEHAGEN</w:t>
      </w:r>
    </w:p>
    <w:p w14:paraId="0E742392" w14:textId="77777777" w:rsidR="00444AE3" w:rsidRDefault="00444AE3" w:rsidP="00AD583E"/>
    <w:p w14:paraId="188544ED" w14:textId="0AEB6752" w:rsidR="00444AE3" w:rsidRDefault="00444AE3" w:rsidP="00AD583E">
      <w:r w:rsidRPr="005D2C8C">
        <w:rPr>
          <w:b/>
        </w:rPr>
        <w:t>MÅL</w:t>
      </w:r>
      <w:r>
        <w:t>: at tilvennin</w:t>
      </w:r>
      <w:r w:rsidR="00F67DDF">
        <w:t>gen skal bli en trygg og god opplevelse</w:t>
      </w:r>
      <w:r>
        <w:t xml:space="preserve"> for barn og foreldre.</w:t>
      </w:r>
    </w:p>
    <w:p w14:paraId="4BB1E401" w14:textId="77777777" w:rsidR="00444AE3" w:rsidRDefault="00444AE3" w:rsidP="00AD583E"/>
    <w:p w14:paraId="0284E524" w14:textId="3638E422" w:rsidR="00444AE3" w:rsidRDefault="00444AE3" w:rsidP="00AD583E">
      <w:r>
        <w:t>Alle barn trenger tid til å venne seg til å være ny i barnehagen. Barna kommer til en plass med ukjente barn, voksne og med ny</w:t>
      </w:r>
      <w:r w:rsidR="00F67DDF">
        <w:t xml:space="preserve">e rutiner. Barn er forskjellige, </w:t>
      </w:r>
      <w:r>
        <w:t>og vil ha forskjellige behov i den første tiden i barnehagen. De vil bruke ulik tid på å bli trygg</w:t>
      </w:r>
      <w:r w:rsidR="00F67DDF">
        <w:t>e</w:t>
      </w:r>
      <w:r>
        <w:t xml:space="preserve"> i barnehagen, avhengig av alder, erfaringer og personlighet.</w:t>
      </w:r>
    </w:p>
    <w:p w14:paraId="3F574356" w14:textId="77777777" w:rsidR="00444AE3" w:rsidRDefault="00444AE3" w:rsidP="00AD583E"/>
    <w:p w14:paraId="11BF08FF" w14:textId="6C11AE96" w:rsidR="00444AE3" w:rsidRDefault="00444AE3" w:rsidP="00AD583E">
      <w:r>
        <w:t xml:space="preserve">Før personalet kan overta ansvaret for barnet, trenger også de tid til å bli kjent med barnet. En av </w:t>
      </w:r>
      <w:r w:rsidR="003B5073">
        <w:t xml:space="preserve">dere </w:t>
      </w:r>
      <w:r>
        <w:t xml:space="preserve">foreldrene må derfor sette av minst 3 dager til tilvenning. </w:t>
      </w:r>
      <w:r w:rsidR="003B5073" w:rsidRPr="00767B8E">
        <w:rPr>
          <w:b/>
          <w:i/>
        </w:rPr>
        <w:t>Vi understreker at disse 3 dagene er satt som et utgangspunkt</w:t>
      </w:r>
      <w:r w:rsidR="003B5073">
        <w:t xml:space="preserve">. </w:t>
      </w:r>
      <w:r w:rsidR="00EB367D">
        <w:t xml:space="preserve">Det er </w:t>
      </w:r>
      <w:r>
        <w:t>viktig for oss i personalgruppen å bruke de dagene ti</w:t>
      </w:r>
      <w:r w:rsidR="00EB367D">
        <w:t>l å bli kjent med dere foreldre, og innhente den informasjonen vi trenger for å være godt rustet til å overta ansvaret for barnet.</w:t>
      </w:r>
    </w:p>
    <w:p w14:paraId="68C8E571" w14:textId="6B2D5A2B" w:rsidR="003B7784" w:rsidRPr="00444AE3" w:rsidRDefault="003B7784" w:rsidP="00C706E8"/>
    <w:p w14:paraId="7E1712D6" w14:textId="36DADD72" w:rsidR="009705BE" w:rsidRDefault="009705BE" w:rsidP="00AD583E"/>
    <w:p w14:paraId="563AA66F" w14:textId="6911D3B5" w:rsidR="009705BE" w:rsidRPr="005A45A2" w:rsidRDefault="00C706E8" w:rsidP="009705BE">
      <w:pPr>
        <w:jc w:val="center"/>
        <w:rPr>
          <w:b/>
          <w:color w:val="0070C0"/>
          <w:sz w:val="28"/>
          <w:szCs w:val="28"/>
        </w:rPr>
      </w:pPr>
      <w:r w:rsidRPr="005A45A2">
        <w:rPr>
          <w:b/>
          <w:color w:val="0070C0"/>
          <w:sz w:val="28"/>
          <w:szCs w:val="28"/>
        </w:rPr>
        <w:t>Før oppstart</w:t>
      </w:r>
    </w:p>
    <w:p w14:paraId="6F42A71A" w14:textId="72D96F96" w:rsidR="00BA70F6" w:rsidRDefault="00C36749" w:rsidP="00BA70F6">
      <w:r>
        <w:t>Det er mye som skal forberedes og planleg</w:t>
      </w:r>
      <w:r w:rsidR="003B5073">
        <w:t>ges før barnehagen kan ta im</w:t>
      </w:r>
      <w:r w:rsidR="00D273AA">
        <w:t>ot dere foreldre og deres barn.</w:t>
      </w:r>
    </w:p>
    <w:p w14:paraId="6219CE3E" w14:textId="3C292B78" w:rsidR="003B5073" w:rsidRDefault="003B5073" w:rsidP="00BA70F6"/>
    <w:p w14:paraId="6B11754C" w14:textId="77777777" w:rsidR="00BA70F6" w:rsidRPr="00BA70F6" w:rsidRDefault="00BA70F6" w:rsidP="00BA70F6">
      <w:pPr>
        <w:rPr>
          <w:b/>
        </w:rPr>
      </w:pPr>
      <w:r w:rsidRPr="00BA70F6">
        <w:rPr>
          <w:b/>
        </w:rPr>
        <w:t>Foreldremøte med nye foreldre</w:t>
      </w:r>
    </w:p>
    <w:p w14:paraId="142A28D6" w14:textId="629791E7" w:rsidR="00BA70F6" w:rsidRDefault="00EB367D" w:rsidP="00BA70F6">
      <w:r>
        <w:t>N</w:t>
      </w:r>
      <w:r w:rsidR="00BA70F6">
        <w:t>ye foreldre inviteres til å delta på foreldremøte før oppstart</w:t>
      </w:r>
      <w:r>
        <w:t>;</w:t>
      </w:r>
    </w:p>
    <w:p w14:paraId="306D60C7" w14:textId="090E48C8" w:rsidR="00BA70F6" w:rsidRDefault="00BA70F6" w:rsidP="00BA70F6">
      <w:pPr>
        <w:pStyle w:val="Listeavsnitt"/>
        <w:numPr>
          <w:ilvl w:val="0"/>
          <w:numId w:val="4"/>
        </w:numPr>
      </w:pPr>
      <w:r>
        <w:t>Presentasjon av barnehagens årsplan</w:t>
      </w:r>
    </w:p>
    <w:p w14:paraId="6F266D42" w14:textId="07D61DC7" w:rsidR="00BA70F6" w:rsidRDefault="00BA70F6" w:rsidP="00BA70F6">
      <w:pPr>
        <w:pStyle w:val="Listeavsnitt"/>
        <w:numPr>
          <w:ilvl w:val="0"/>
          <w:numId w:val="4"/>
        </w:numPr>
      </w:pPr>
      <w:r>
        <w:t>Infor</w:t>
      </w:r>
      <w:r w:rsidR="004B6089">
        <w:t>masjon om</w:t>
      </w:r>
      <w:r w:rsidR="00582139">
        <w:t xml:space="preserve"> styret og</w:t>
      </w:r>
      <w:r w:rsidR="004B6089">
        <w:t xml:space="preserve"> Su</w:t>
      </w:r>
      <w:r w:rsidR="00582139">
        <w:t xml:space="preserve"> (samarbeidsutvalget).</w:t>
      </w:r>
    </w:p>
    <w:p w14:paraId="303A7B4F" w14:textId="77777777" w:rsidR="00BA70F6" w:rsidRDefault="00BA70F6" w:rsidP="00BA70F6">
      <w:pPr>
        <w:pStyle w:val="Listeavsnitt"/>
        <w:numPr>
          <w:ilvl w:val="0"/>
          <w:numId w:val="4"/>
        </w:numPr>
      </w:pPr>
      <w:r>
        <w:t>Gjennomgang av barnehagens rutiner</w:t>
      </w:r>
    </w:p>
    <w:p w14:paraId="4E9942C4" w14:textId="790A3954" w:rsidR="00BA70F6" w:rsidRDefault="00BA70F6" w:rsidP="00BA70F6">
      <w:pPr>
        <w:pStyle w:val="Listeavsnitt"/>
        <w:numPr>
          <w:ilvl w:val="0"/>
          <w:numId w:val="4"/>
        </w:numPr>
      </w:pPr>
      <w:r>
        <w:t>Informasjon om tilvenningsperioden</w:t>
      </w:r>
    </w:p>
    <w:p w14:paraId="68A33477" w14:textId="5C9EBAC5" w:rsidR="00660231" w:rsidRDefault="00660231" w:rsidP="00BA70F6">
      <w:pPr>
        <w:pStyle w:val="Listeavsnitt"/>
        <w:numPr>
          <w:ilvl w:val="0"/>
          <w:numId w:val="4"/>
        </w:numPr>
      </w:pPr>
      <w:r>
        <w:t>Avklaring av forventninger: Hva forventer barnehagen av foreldrene? Hva forventer foreldrene av oss? F.eks.</w:t>
      </w:r>
    </w:p>
    <w:p w14:paraId="58209C36" w14:textId="74A18D1D" w:rsidR="00660231" w:rsidRDefault="00660231" w:rsidP="00660231">
      <w:pPr>
        <w:pStyle w:val="Listeavsnitt"/>
        <w:numPr>
          <w:ilvl w:val="0"/>
          <w:numId w:val="2"/>
        </w:numPr>
      </w:pPr>
      <w:r>
        <w:t>Gi alltid beskjed til en voksen når barnet kommer og når det hentes, slik at personalet til en hver tid har oversikt over antall barn.</w:t>
      </w:r>
    </w:p>
    <w:p w14:paraId="76159B6E" w14:textId="2592FC3E" w:rsidR="00660231" w:rsidRDefault="005A45A2" w:rsidP="00660231">
      <w:pPr>
        <w:pStyle w:val="Listeavsnitt"/>
        <w:numPr>
          <w:ilvl w:val="0"/>
          <w:numId w:val="2"/>
        </w:numPr>
      </w:pPr>
      <w:r>
        <w:rPr>
          <w:rFonts w:ascii="Helvetica" w:hAnsi="Helvetica" w:cs="Helvetica"/>
          <w:noProof/>
          <w:lang w:eastAsia="nb-NO"/>
        </w:rPr>
        <w:drawing>
          <wp:anchor distT="0" distB="0" distL="114300" distR="114300" simplePos="0" relativeHeight="251664384" behindDoc="0" locked="0" layoutInCell="1" allowOverlap="1" wp14:anchorId="7DA038F0" wp14:editId="7BE1CE31">
            <wp:simplePos x="0" y="0"/>
            <wp:positionH relativeFrom="column">
              <wp:posOffset>-616585</wp:posOffset>
            </wp:positionH>
            <wp:positionV relativeFrom="paragraph">
              <wp:posOffset>184150</wp:posOffset>
            </wp:positionV>
            <wp:extent cx="1317625" cy="1296670"/>
            <wp:effectExtent l="0" t="0" r="3175"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231">
        <w:t xml:space="preserve">Det er viktig med daglig kontakt mellom foreldre og barnehage. Ved </w:t>
      </w:r>
      <w:r w:rsidR="003B5073">
        <w:t>levering</w:t>
      </w:r>
      <w:r w:rsidR="00660231">
        <w:t xml:space="preserve"> og henting benyttes anledningen til å snakke sammen og ut</w:t>
      </w:r>
      <w:r w:rsidR="00582139">
        <w:t>veksle informasjon om barnets barnehagedag.</w:t>
      </w:r>
      <w:r w:rsidR="003B5073">
        <w:t xml:space="preserve"> Be</w:t>
      </w:r>
      <w:r w:rsidR="00660231">
        <w:t xml:space="preserve"> om en samtale dersom er det er spesielle ting dere ønsker å diskutere med personalet. Ikke snakk over hodet på barna. Ta heller en telefon og ring personalet mellom 0900-1430.</w:t>
      </w:r>
    </w:p>
    <w:p w14:paraId="35F8C6AB" w14:textId="77777777" w:rsidR="003502B7" w:rsidRDefault="003502B7" w:rsidP="00660231">
      <w:pPr>
        <w:pStyle w:val="Listeavsnitt"/>
        <w:numPr>
          <w:ilvl w:val="0"/>
          <w:numId w:val="2"/>
        </w:numPr>
      </w:pPr>
      <w:r>
        <w:t>Informer om sykdommer og allergier, ting som barnet er spesielt engstelig for og eventuelle tidligere erfaringer med dagmamma eller barnehage.</w:t>
      </w:r>
    </w:p>
    <w:p w14:paraId="23EA63C4" w14:textId="0702E26D" w:rsidR="003502B7" w:rsidRDefault="003502B7" w:rsidP="00660231">
      <w:pPr>
        <w:pStyle w:val="Listeavsnitt"/>
        <w:numPr>
          <w:ilvl w:val="0"/>
          <w:numId w:val="2"/>
        </w:numPr>
      </w:pPr>
      <w:r>
        <w:t xml:space="preserve">Barnet skal holdes hjemme når det er sykt. Gi da beskjed til barnehagen. Personalet tar kontakt hvis barnet skulle bli sykt i </w:t>
      </w:r>
      <w:r w:rsidR="00EB367D">
        <w:t>barnehagen. Personalet forholder</w:t>
      </w:r>
      <w:r>
        <w:t xml:space="preserve"> seg til heftet</w:t>
      </w:r>
      <w:proofErr w:type="gramStart"/>
      <w:r>
        <w:t>:</w:t>
      </w:r>
      <w:r w:rsidR="003B5073">
        <w:t xml:space="preserve"> </w:t>
      </w:r>
      <w:r>
        <w:t>”Barn</w:t>
      </w:r>
      <w:proofErr w:type="gramEnd"/>
      <w:r>
        <w:t xml:space="preserve"> og sykdom” som Stange Kommune ha</w:t>
      </w:r>
      <w:r w:rsidR="003B5073">
        <w:t>r</w:t>
      </w:r>
      <w:r>
        <w:t xml:space="preserve"> utarbeidet. Heftet bygger på retningslinjer om barn og sykdommer fra Folkehelseinstituttet. </w:t>
      </w:r>
    </w:p>
    <w:p w14:paraId="72022147" w14:textId="03BEE533" w:rsidR="003502B7" w:rsidRDefault="003502B7" w:rsidP="00660231">
      <w:pPr>
        <w:pStyle w:val="Listeavsnitt"/>
        <w:numPr>
          <w:ilvl w:val="0"/>
          <w:numId w:val="2"/>
        </w:numPr>
      </w:pPr>
      <w:r>
        <w:t xml:space="preserve">Det er viktig å bygge bro mellom det barnet gjør hjemme og det som blir gjort i barnehagen. Fortell derfor personalet hvilke rutiner dere har for </w:t>
      </w:r>
      <w:r w:rsidR="00EB367D">
        <w:t>mat, soving</w:t>
      </w:r>
      <w:r>
        <w:t>, hvilke sanger dere synger og om barnet pleier å bruke smokk/kosedyr når det sover.</w:t>
      </w:r>
    </w:p>
    <w:p w14:paraId="56C3A125" w14:textId="074AAD48" w:rsidR="003502B7" w:rsidRDefault="00841697" w:rsidP="003502B7">
      <w:pPr>
        <w:pStyle w:val="Listeavsnitt"/>
        <w:numPr>
          <w:ilvl w:val="0"/>
          <w:numId w:val="8"/>
        </w:numPr>
      </w:pPr>
      <w:r>
        <w:t>H</w:t>
      </w:r>
      <w:r w:rsidR="005F14DB">
        <w:t>vi</w:t>
      </w:r>
      <w:r>
        <w:t>s det dukker opp noen endringer ang oppstartdato, så går vi gjennom dette.</w:t>
      </w:r>
      <w:r w:rsidR="00F746CC" w:rsidRPr="00F746CC">
        <w:rPr>
          <w:rFonts w:ascii="Helvetica" w:hAnsi="Helvetica" w:cs="Helvetica"/>
        </w:rPr>
        <w:t xml:space="preserve"> </w:t>
      </w:r>
    </w:p>
    <w:p w14:paraId="2A09E820" w14:textId="77777777" w:rsidR="003502B7" w:rsidRDefault="003502B7" w:rsidP="003502B7">
      <w:pPr>
        <w:pStyle w:val="Listeavsnitt"/>
        <w:numPr>
          <w:ilvl w:val="0"/>
          <w:numId w:val="8"/>
        </w:numPr>
      </w:pPr>
      <w:r>
        <w:t>Omvisning i barnehagen.</w:t>
      </w:r>
    </w:p>
    <w:p w14:paraId="591AEBBD" w14:textId="77777777" w:rsidR="000B134F" w:rsidRDefault="000B134F" w:rsidP="000B134F"/>
    <w:p w14:paraId="78D2A2E0" w14:textId="77777777" w:rsidR="000B134F" w:rsidRDefault="003B7784" w:rsidP="000B134F">
      <w:pPr>
        <w:rPr>
          <w:b/>
        </w:rPr>
      </w:pPr>
      <w:r>
        <w:rPr>
          <w:b/>
        </w:rPr>
        <w:t>Foreldrenes oppgaver:</w:t>
      </w:r>
    </w:p>
    <w:p w14:paraId="43BF56D3" w14:textId="764A1C19" w:rsidR="000B134F" w:rsidRDefault="000B134F" w:rsidP="000B134F">
      <w:pPr>
        <w:pStyle w:val="Listeavsnitt"/>
        <w:numPr>
          <w:ilvl w:val="0"/>
          <w:numId w:val="5"/>
        </w:numPr>
      </w:pPr>
      <w:r>
        <w:t xml:space="preserve">La barnet bli vant til å være hos andre enn foreldrene. Hvis barnet er vant til at du går og kommer tilbake igjen, vil overgangen til barnehagen bli lettere. La barnet derfor være en stund alene på besøk hos slektninger eller venner noen ganger før barnehagestarten. </w:t>
      </w:r>
    </w:p>
    <w:p w14:paraId="1E72A26A" w14:textId="1424EF42" w:rsidR="000B134F" w:rsidRDefault="00F746CC" w:rsidP="000B134F">
      <w:pPr>
        <w:pStyle w:val="Listeavsnitt"/>
        <w:numPr>
          <w:ilvl w:val="0"/>
          <w:numId w:val="5"/>
        </w:numPr>
      </w:pPr>
      <w:r>
        <w:rPr>
          <w:rFonts w:ascii="Helvetica" w:hAnsi="Helvetica" w:cs="Helvetica"/>
          <w:noProof/>
          <w:lang w:eastAsia="nb-NO"/>
        </w:rPr>
        <w:drawing>
          <wp:anchor distT="0" distB="0" distL="114300" distR="114300" simplePos="0" relativeHeight="251661312" behindDoc="0" locked="0" layoutInCell="1" allowOverlap="1" wp14:anchorId="5E6515F7" wp14:editId="2327E351">
            <wp:simplePos x="0" y="0"/>
            <wp:positionH relativeFrom="column">
              <wp:posOffset>4521200</wp:posOffset>
            </wp:positionH>
            <wp:positionV relativeFrom="paragraph">
              <wp:posOffset>133350</wp:posOffset>
            </wp:positionV>
            <wp:extent cx="1830705" cy="152654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70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4F">
        <w:t>Besøk barnehage etter åpningstider eller helger. Slik at barnet kan utforske og bli kjent med uteområdet i ro og fred.</w:t>
      </w:r>
    </w:p>
    <w:p w14:paraId="2ECD741B" w14:textId="77777777" w:rsidR="000B134F" w:rsidRDefault="000B134F" w:rsidP="00E00053">
      <w:pPr>
        <w:pStyle w:val="Listeavsnitt"/>
        <w:numPr>
          <w:ilvl w:val="0"/>
          <w:numId w:val="5"/>
        </w:numPr>
      </w:pPr>
      <w:r>
        <w:t>Snakk mye om barnehagen og hva som skal skje. Hvis dere kjenner andre som skal begynne i samme barnehage, kan det være lurt å la barna treffes i forkant.</w:t>
      </w:r>
    </w:p>
    <w:p w14:paraId="18EF4CB1" w14:textId="77777777" w:rsidR="003502B7" w:rsidRDefault="003502B7" w:rsidP="000B134F"/>
    <w:p w14:paraId="2F5DDC26" w14:textId="77777777" w:rsidR="003502B7" w:rsidRDefault="003502B7" w:rsidP="000B134F"/>
    <w:p w14:paraId="3ED359F9" w14:textId="77777777" w:rsidR="003502B7" w:rsidRDefault="003502B7" w:rsidP="000B134F"/>
    <w:p w14:paraId="4D2F79D3" w14:textId="77777777" w:rsidR="003502B7" w:rsidRPr="005A45A2" w:rsidRDefault="003502B7" w:rsidP="003502B7">
      <w:pPr>
        <w:jc w:val="center"/>
        <w:rPr>
          <w:b/>
          <w:color w:val="0070C0"/>
          <w:sz w:val="28"/>
          <w:szCs w:val="28"/>
        </w:rPr>
      </w:pPr>
      <w:r w:rsidRPr="005A45A2">
        <w:rPr>
          <w:b/>
          <w:color w:val="0070C0"/>
          <w:sz w:val="28"/>
          <w:szCs w:val="28"/>
        </w:rPr>
        <w:t>Oppstart</w:t>
      </w:r>
    </w:p>
    <w:p w14:paraId="316181B9" w14:textId="77777777" w:rsidR="003502B7" w:rsidRDefault="003502B7" w:rsidP="003502B7">
      <w:pPr>
        <w:rPr>
          <w:sz w:val="28"/>
          <w:szCs w:val="28"/>
        </w:rPr>
      </w:pPr>
    </w:p>
    <w:p w14:paraId="04BA6988" w14:textId="4D6B88DA" w:rsidR="00C42656" w:rsidRPr="00C42656" w:rsidRDefault="00B060F4" w:rsidP="003502B7">
      <w:pPr>
        <w:rPr>
          <w:b/>
        </w:rPr>
      </w:pPr>
      <w:r w:rsidRPr="00C42656">
        <w:rPr>
          <w:b/>
        </w:rPr>
        <w:t xml:space="preserve">Hva legger vi vekt på </w:t>
      </w:r>
      <w:r w:rsidR="00EB367D">
        <w:rPr>
          <w:b/>
        </w:rPr>
        <w:t xml:space="preserve">under </w:t>
      </w:r>
      <w:r w:rsidRPr="00C42656">
        <w:rPr>
          <w:b/>
        </w:rPr>
        <w:t>tilvenningen?</w:t>
      </w:r>
    </w:p>
    <w:p w14:paraId="7E6F3947" w14:textId="7FA9D7FA" w:rsidR="00B060F4" w:rsidRDefault="00B060F4" w:rsidP="00B060F4">
      <w:pPr>
        <w:pStyle w:val="Listeavsnitt"/>
        <w:numPr>
          <w:ilvl w:val="0"/>
          <w:numId w:val="9"/>
        </w:numPr>
      </w:pPr>
      <w:r>
        <w:t>Det er viktig for oss at barn</w:t>
      </w:r>
      <w:r w:rsidR="0039609B">
        <w:t>et</w:t>
      </w:r>
      <w:r>
        <w:t xml:space="preserve"> og </w:t>
      </w:r>
      <w:r w:rsidR="0039609B">
        <w:t xml:space="preserve">dere </w:t>
      </w:r>
      <w:r>
        <w:t>foreldre føler seg velkommen.</w:t>
      </w:r>
    </w:p>
    <w:p w14:paraId="0BF565D0" w14:textId="2CFEFC3D" w:rsidR="00B060F4" w:rsidRDefault="00B060F4" w:rsidP="00B060F4">
      <w:pPr>
        <w:pStyle w:val="Listeavsnitt"/>
        <w:numPr>
          <w:ilvl w:val="0"/>
          <w:numId w:val="9"/>
        </w:numPr>
      </w:pPr>
      <w:r>
        <w:t>At avdelingen er tilrettelagt for barne</w:t>
      </w:r>
      <w:r w:rsidR="00C42656">
        <w:t xml:space="preserve">t; soveplass, stellemuligheter og </w:t>
      </w:r>
      <w:proofErr w:type="spellStart"/>
      <w:r>
        <w:t>navning</w:t>
      </w:r>
      <w:proofErr w:type="spellEnd"/>
      <w:r w:rsidR="00582139">
        <w:t xml:space="preserve"> på plasser i garderoben</w:t>
      </w:r>
      <w:r w:rsidR="00C42656">
        <w:t>. Dette skaper trygghet for både barn</w:t>
      </w:r>
      <w:r w:rsidR="0039609B">
        <w:t>a</w:t>
      </w:r>
      <w:r w:rsidR="00C42656">
        <w:t xml:space="preserve"> og </w:t>
      </w:r>
      <w:r w:rsidR="0039609B">
        <w:t xml:space="preserve">dere </w:t>
      </w:r>
      <w:r w:rsidR="00C42656">
        <w:t>foreldre.</w:t>
      </w:r>
    </w:p>
    <w:p w14:paraId="604F8A58" w14:textId="77777777" w:rsidR="00C42656" w:rsidRDefault="00C42656" w:rsidP="00B060F4">
      <w:pPr>
        <w:pStyle w:val="Listeavsnitt"/>
        <w:numPr>
          <w:ilvl w:val="0"/>
          <w:numId w:val="9"/>
        </w:numPr>
      </w:pPr>
      <w:r>
        <w:t>Vi bruker barnets navn når vi henvender oss til det.</w:t>
      </w:r>
    </w:p>
    <w:p w14:paraId="667B2B22" w14:textId="2D7CD3E1" w:rsidR="00C42656" w:rsidRDefault="00C42656" w:rsidP="00B060F4">
      <w:pPr>
        <w:pStyle w:val="Listeavsnitt"/>
        <w:numPr>
          <w:ilvl w:val="0"/>
          <w:numId w:val="9"/>
        </w:numPr>
      </w:pPr>
      <w:r>
        <w:t xml:space="preserve">At barnet ser at personalet og </w:t>
      </w:r>
      <w:r w:rsidR="00D273AA">
        <w:t xml:space="preserve">dere </w:t>
      </w:r>
      <w:r w:rsidR="00210003">
        <w:t>foreldrene har en god relasjon</w:t>
      </w:r>
      <w:r>
        <w:t>. Dette gir</w:t>
      </w:r>
      <w:r w:rsidR="00210003">
        <w:t xml:space="preserve"> en trygghetsfølelse for barna</w:t>
      </w:r>
      <w:proofErr w:type="gramStart"/>
      <w:r w:rsidR="00210003">
        <w:t>, ”</w:t>
      </w:r>
      <w:r>
        <w:t>mamma</w:t>
      </w:r>
      <w:proofErr w:type="gramEnd"/>
      <w:r>
        <w:t xml:space="preserve"> og pappa overlater ikke </w:t>
      </w:r>
      <w:r w:rsidR="00EB367D">
        <w:t>meg med til en vilt fremmed</w:t>
      </w:r>
      <w:r w:rsidR="00D273AA">
        <w:t>”.</w:t>
      </w:r>
    </w:p>
    <w:p w14:paraId="15D90C63" w14:textId="77777777" w:rsidR="00C42656" w:rsidRDefault="00C42656" w:rsidP="00B060F4">
      <w:pPr>
        <w:pStyle w:val="Listeavsnitt"/>
        <w:numPr>
          <w:ilvl w:val="0"/>
          <w:numId w:val="9"/>
        </w:numPr>
      </w:pPr>
      <w:r>
        <w:t>At vi voksne er pålitelige og forutsigbare.</w:t>
      </w:r>
    </w:p>
    <w:p w14:paraId="42BCFCD2" w14:textId="77777777" w:rsidR="00C42656" w:rsidRDefault="00C42656" w:rsidP="00B060F4">
      <w:pPr>
        <w:pStyle w:val="Listeavsnitt"/>
        <w:numPr>
          <w:ilvl w:val="0"/>
          <w:numId w:val="9"/>
        </w:numPr>
      </w:pPr>
      <w:r>
        <w:t xml:space="preserve">Gjøre aktiviteter sammen for å skape </w:t>
      </w:r>
      <w:proofErr w:type="gramStart"/>
      <w:r>
        <w:t>en ”vi</w:t>
      </w:r>
      <w:proofErr w:type="gramEnd"/>
      <w:r>
        <w:t>” følelse i gruppen, men også dele opp i smågrupper for å skjerme og bli kjent i roligere former først.</w:t>
      </w:r>
    </w:p>
    <w:p w14:paraId="673BC95F" w14:textId="77777777" w:rsidR="00C42656" w:rsidRDefault="00C42656" w:rsidP="00B060F4">
      <w:pPr>
        <w:pStyle w:val="Listeavsnitt"/>
        <w:numPr>
          <w:ilvl w:val="0"/>
          <w:numId w:val="9"/>
        </w:numPr>
      </w:pPr>
      <w:r>
        <w:t xml:space="preserve">Den faste dagsrytmen er særlig viktig i denne perioden fordi den hjelper barnet til å orientere seg og den skaper trygghet. Regler, krav og forventinger nedtones. </w:t>
      </w:r>
    </w:p>
    <w:p w14:paraId="7BA92D7B" w14:textId="2C0C891A" w:rsidR="00C42656" w:rsidRDefault="00C42656" w:rsidP="00B060F4">
      <w:pPr>
        <w:pStyle w:val="Listeavsnitt"/>
        <w:numPr>
          <w:ilvl w:val="0"/>
          <w:numId w:val="9"/>
        </w:numPr>
      </w:pPr>
      <w:r>
        <w:t>Det kan være lurt å gå fra barnehagen mens bar</w:t>
      </w:r>
      <w:r w:rsidR="00EB367D">
        <w:t xml:space="preserve">net er fornøyd </w:t>
      </w:r>
      <w:r>
        <w:t>under tilven</w:t>
      </w:r>
      <w:r w:rsidR="00210003">
        <w:t>ningsperioden. Da vil de</w:t>
      </w:r>
      <w:r>
        <w:t xml:space="preserve"> huske at de hadde en god opplevelse i barnehagen når de gikk derfra sist.</w:t>
      </w:r>
    </w:p>
    <w:p w14:paraId="2442BE13" w14:textId="77777777" w:rsidR="00C42656" w:rsidRDefault="00C42656" w:rsidP="00C42656"/>
    <w:p w14:paraId="2F829214" w14:textId="77777777" w:rsidR="00C42656" w:rsidRPr="00C42656" w:rsidRDefault="00C42656" w:rsidP="00C42656">
      <w:pPr>
        <w:rPr>
          <w:b/>
        </w:rPr>
      </w:pPr>
      <w:r w:rsidRPr="00C42656">
        <w:rPr>
          <w:b/>
        </w:rPr>
        <w:t>Tilvenning</w:t>
      </w:r>
    </w:p>
    <w:p w14:paraId="3F2AE56E" w14:textId="766A5FA3" w:rsidR="00C42656" w:rsidRDefault="00C42656" w:rsidP="00C42656">
      <w:r>
        <w:t xml:space="preserve">For barnet er det viktig at det får en gradvis tilvenning av barnehagedagen. La barnet få oppleve gjentakelse og forutsigbarhet, noe som skaper </w:t>
      </w:r>
      <w:r w:rsidR="00EB367D">
        <w:t xml:space="preserve">en </w:t>
      </w:r>
      <w:r>
        <w:t xml:space="preserve">følelse av trygghet og mestring. Hvor lang tid barnet trenger før det blir trygt, varierer fra barn til barn. Noen bruker lang tid, mens andre trenger kortere tid. Barnets alder, tiknytning til </w:t>
      </w:r>
      <w:r w:rsidR="004121E3">
        <w:t xml:space="preserve">dere </w:t>
      </w:r>
      <w:r>
        <w:t xml:space="preserve">foreldrene og barnets ønske om kontakt, er viktige momenter å ta hensyn til når man skal bygge dagene rundt barnet. </w:t>
      </w:r>
      <w:r w:rsidR="004121E3">
        <w:t>Dere f</w:t>
      </w:r>
      <w:r>
        <w:t>oreldrene må være med å styre prosessen, få god informasjon og få mul</w:t>
      </w:r>
      <w:r w:rsidR="004121E3">
        <w:t xml:space="preserve">ighet til å stille </w:t>
      </w:r>
      <w:r w:rsidR="005A45A2">
        <w:rPr>
          <w:rFonts w:ascii="Helvetica" w:hAnsi="Helvetica" w:cs="Helvetica"/>
          <w:noProof/>
          <w:lang w:eastAsia="nb-NO"/>
        </w:rPr>
        <w:drawing>
          <wp:anchor distT="0" distB="0" distL="114300" distR="114300" simplePos="0" relativeHeight="251663360" behindDoc="0" locked="0" layoutInCell="1" allowOverlap="1" wp14:anchorId="1F832C08" wp14:editId="3CC361A7">
            <wp:simplePos x="0" y="0"/>
            <wp:positionH relativeFrom="column">
              <wp:posOffset>4980940</wp:posOffset>
            </wp:positionH>
            <wp:positionV relativeFrom="paragraph">
              <wp:posOffset>591185</wp:posOffset>
            </wp:positionV>
            <wp:extent cx="1270000" cy="163195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1E3">
        <w:t>spørsmål. Deres</w:t>
      </w:r>
      <w:r w:rsidR="004E7233">
        <w:t xml:space="preserve"> informasjon og innspill er avgjørende for å få til en best mulig tilvenningstid for barnet.</w:t>
      </w:r>
    </w:p>
    <w:p w14:paraId="6BB07078" w14:textId="74347A4B" w:rsidR="00F46673" w:rsidRDefault="00F46673" w:rsidP="00C42656"/>
    <w:p w14:paraId="6AD79EAE" w14:textId="7622A8A0" w:rsidR="00F46673" w:rsidRDefault="00F46673" w:rsidP="00C42656">
      <w:r w:rsidRPr="004121E3">
        <w:rPr>
          <w:b/>
        </w:rPr>
        <w:t>Som hoved</w:t>
      </w:r>
      <w:r w:rsidR="00210003">
        <w:rPr>
          <w:b/>
        </w:rPr>
        <w:t xml:space="preserve">regel settes det av minimum 3 </w:t>
      </w:r>
      <w:r w:rsidRPr="004121E3">
        <w:rPr>
          <w:b/>
        </w:rPr>
        <w:t>dager der foreldrene følger og deltar sammen med barnet i barnehagen. Dette justeres etterhvert so</w:t>
      </w:r>
      <w:r w:rsidR="004121E3">
        <w:rPr>
          <w:b/>
        </w:rPr>
        <w:t>m personalet blir kjent med barnet</w:t>
      </w:r>
      <w:r w:rsidRPr="004121E3">
        <w:rPr>
          <w:b/>
        </w:rPr>
        <w:t xml:space="preserve"> og </w:t>
      </w:r>
      <w:r w:rsidR="004121E3">
        <w:rPr>
          <w:b/>
        </w:rPr>
        <w:t xml:space="preserve">dere foreldre. Det er viktig at dere foreldre vet </w:t>
      </w:r>
      <w:r w:rsidRPr="004121E3">
        <w:rPr>
          <w:b/>
        </w:rPr>
        <w:t>at det kan ta lengre tid før barnet har funnet seg til rette i barnehagen.</w:t>
      </w:r>
      <w:r>
        <w:t xml:space="preserve"> </w:t>
      </w:r>
    </w:p>
    <w:p w14:paraId="6CEF7969" w14:textId="77777777" w:rsidR="00F46673" w:rsidRDefault="00F46673" w:rsidP="00C42656"/>
    <w:p w14:paraId="3A11A941" w14:textId="77777777" w:rsidR="00F46673" w:rsidRDefault="00F46673" w:rsidP="00C42656">
      <w:r>
        <w:t>Gangen i tilvennings-dagene:</w:t>
      </w:r>
    </w:p>
    <w:p w14:paraId="5297030C" w14:textId="0A5DB25F" w:rsidR="00F46673" w:rsidRDefault="00F46673" w:rsidP="00F46673">
      <w:pPr>
        <w:pStyle w:val="Listeavsnitt"/>
        <w:numPr>
          <w:ilvl w:val="0"/>
          <w:numId w:val="10"/>
        </w:numPr>
      </w:pPr>
      <w:r>
        <w:t xml:space="preserve">Dag 1: </w:t>
      </w:r>
      <w:r w:rsidR="004121E3">
        <w:t>Dere f</w:t>
      </w:r>
      <w:r>
        <w:t>oreldrene er til stede sammen med barnet. De</w:t>
      </w:r>
      <w:r w:rsidR="004121E3">
        <w:t>re</w:t>
      </w:r>
      <w:r>
        <w:t xml:space="preserve"> bruker tiden på å bli kjent med </w:t>
      </w:r>
      <w:r w:rsidR="004121E3">
        <w:t xml:space="preserve">andre </w:t>
      </w:r>
      <w:r>
        <w:t>barn og voksne ved å delta i lek og på måltid. Den første barnehagedagen bør være ganske kort, kanskje bare et par timer.</w:t>
      </w:r>
    </w:p>
    <w:p w14:paraId="065CB470" w14:textId="3CA87BFF" w:rsidR="00F46673" w:rsidRDefault="004121E3" w:rsidP="00F46673">
      <w:pPr>
        <w:pStyle w:val="Listeavsnitt"/>
        <w:numPr>
          <w:ilvl w:val="0"/>
          <w:numId w:val="10"/>
        </w:numPr>
      </w:pPr>
      <w:r>
        <w:t>Dag 2: D</w:t>
      </w:r>
      <w:r w:rsidR="00F46673">
        <w:t xml:space="preserve">enne dagen er litt lengre enn gårsdagen, men </w:t>
      </w:r>
      <w:r>
        <w:t>dere foreldre</w:t>
      </w:r>
      <w:r w:rsidR="00F46673">
        <w:t xml:space="preserve"> er fortsatt med. Det er imidlertid lurt å forlate avdelingen for </w:t>
      </w:r>
      <w:proofErr w:type="gramStart"/>
      <w:r w:rsidR="00F46673">
        <w:t>en kort perioden</w:t>
      </w:r>
      <w:proofErr w:type="gramEnd"/>
      <w:r w:rsidR="00F46673">
        <w:t xml:space="preserve"> etter avtale, for så å komme tilbake etter en stund og hente barnet.</w:t>
      </w:r>
    </w:p>
    <w:p w14:paraId="2D82CE55" w14:textId="2335AA06" w:rsidR="00F46673" w:rsidRDefault="00210003" w:rsidP="00F46673">
      <w:pPr>
        <w:pStyle w:val="Listeavsnitt"/>
        <w:numPr>
          <w:ilvl w:val="0"/>
          <w:numId w:val="10"/>
        </w:numPr>
      </w:pPr>
      <w:r>
        <w:t>Dag 3: D</w:t>
      </w:r>
      <w:r w:rsidR="00F46673">
        <w:t>enne dagen legges opp etter hvor godt tilvendt barnet er etter de første d</w:t>
      </w:r>
      <w:r w:rsidR="004121E3">
        <w:t>agene. Hvis alt går greit, kan dere foreldre</w:t>
      </w:r>
      <w:r w:rsidR="00F46673">
        <w:t xml:space="preserve"> levere barnet og deretter forlate barnehagen for noen timer. Dagen planlegges ett</w:t>
      </w:r>
      <w:r w:rsidR="004121E3">
        <w:t>er avtale mellom personalet og dere foreldre</w:t>
      </w:r>
      <w:r w:rsidR="00F46673">
        <w:t>.</w:t>
      </w:r>
      <w:r w:rsidR="004121E3">
        <w:t xml:space="preserve"> Dere</w:t>
      </w:r>
      <w:r w:rsidR="00F46673">
        <w:t xml:space="preserve"> blir ringt når barnet våkner etter soving.</w:t>
      </w:r>
    </w:p>
    <w:p w14:paraId="3CF51DE0" w14:textId="77777777" w:rsidR="00F46673" w:rsidRDefault="00F46673" w:rsidP="00F46673">
      <w:pPr>
        <w:ind w:left="360"/>
        <w:rPr>
          <w:b/>
        </w:rPr>
      </w:pPr>
    </w:p>
    <w:p w14:paraId="2287DC2A" w14:textId="6E4DB902" w:rsidR="00F46673" w:rsidRDefault="00F46673" w:rsidP="00767B8E">
      <w:r>
        <w:t xml:space="preserve">De første ukene må </w:t>
      </w:r>
      <w:r w:rsidR="0039609B">
        <w:t>dere</w:t>
      </w:r>
      <w:r>
        <w:t xml:space="preserve"> være forberedt på at barnet kan gråte når dere forlater det. Det er normalt for et lite barn. Gråten er ikke tegn på at barnet har det ille i barnehagen, men et tegn på at barnet er knyttet til </w:t>
      </w:r>
      <w:r w:rsidR="0039609B">
        <w:t>dere foreldre.</w:t>
      </w:r>
    </w:p>
    <w:p w14:paraId="5115FD2A" w14:textId="77777777" w:rsidR="00032D0D" w:rsidRDefault="00032D0D" w:rsidP="0039609B"/>
    <w:p w14:paraId="539E2027" w14:textId="77777777" w:rsidR="00032D0D" w:rsidRDefault="00032D0D" w:rsidP="00767B8E">
      <w:pPr>
        <w:rPr>
          <w:b/>
        </w:rPr>
      </w:pPr>
      <w:r w:rsidRPr="00032D0D">
        <w:rPr>
          <w:b/>
        </w:rPr>
        <w:t>Foreldresamarbeid i tilvenningsperioden</w:t>
      </w:r>
    </w:p>
    <w:p w14:paraId="4A60DC63" w14:textId="5CC87342" w:rsidR="002469F6" w:rsidRDefault="00767B8E" w:rsidP="00767B8E">
      <w:r>
        <w:t>Det er mange foreldre som opplever tilvenningsperioden som en følelsesmessig vanskelig periode. Når barnet gråter sårt fordi mor eller far skal gå fra dem, oppleves det som vondt, og de</w:t>
      </w:r>
      <w:r w:rsidR="004121E3">
        <w:t>re foreldre</w:t>
      </w:r>
      <w:r>
        <w:t xml:space="preserve"> kan bli i tvil om </w:t>
      </w:r>
      <w:r w:rsidR="004121E3">
        <w:t>d</w:t>
      </w:r>
      <w:r>
        <w:t xml:space="preserve">et </w:t>
      </w:r>
      <w:r w:rsidR="004121E3">
        <w:t>er riktig å overlate barnet til</w:t>
      </w:r>
      <w:r>
        <w:t xml:space="preserve"> barnehagen. </w:t>
      </w:r>
      <w:r w:rsidR="0039609B">
        <w:t xml:space="preserve">Ha en god dialog med </w:t>
      </w:r>
      <w:r w:rsidR="004121E3">
        <w:t>personalet om dette</w:t>
      </w:r>
      <w:r w:rsidR="0039609B">
        <w:t>.</w:t>
      </w:r>
      <w:r>
        <w:t xml:space="preserve"> Erfaring tilsier at gråten blir borte så snart </w:t>
      </w:r>
      <w:r w:rsidR="0039609B">
        <w:t xml:space="preserve">dere </w:t>
      </w:r>
      <w:r w:rsidR="004121E3">
        <w:t>foreldre</w:t>
      </w:r>
      <w:r>
        <w:t xml:space="preserve"> er ute av syne</w:t>
      </w:r>
      <w:r w:rsidR="00210003">
        <w:t>t</w:t>
      </w:r>
      <w:r>
        <w:t xml:space="preserve">. </w:t>
      </w:r>
      <w:r w:rsidR="0039609B">
        <w:t>Vi o</w:t>
      </w:r>
      <w:r>
        <w:t xml:space="preserve">ppfordrer </w:t>
      </w:r>
      <w:r w:rsidR="0039609B">
        <w:t>dere foreldre</w:t>
      </w:r>
      <w:r>
        <w:t xml:space="preserve"> til å rin</w:t>
      </w:r>
      <w:r w:rsidR="0039609B">
        <w:t xml:space="preserve">ge eller sende en </w:t>
      </w:r>
      <w:proofErr w:type="spellStart"/>
      <w:r w:rsidR="0039609B">
        <w:t>sms</w:t>
      </w:r>
      <w:proofErr w:type="spellEnd"/>
      <w:r w:rsidR="0039609B">
        <w:t xml:space="preserve"> for </w:t>
      </w:r>
      <w:r w:rsidR="004121E3">
        <w:t xml:space="preserve">å </w:t>
      </w:r>
      <w:r w:rsidR="0039609B">
        <w:t xml:space="preserve">høre hvordan det går om dere </w:t>
      </w:r>
      <w:r>
        <w:t>er usikre. Personalet kan også ringe en av</w:t>
      </w:r>
      <w:r w:rsidR="0039609B">
        <w:t xml:space="preserve"> dere</w:t>
      </w:r>
      <w:r>
        <w:t xml:space="preserve"> eller sende en </w:t>
      </w:r>
      <w:proofErr w:type="spellStart"/>
      <w:r>
        <w:t>sms</w:t>
      </w:r>
      <w:proofErr w:type="spellEnd"/>
      <w:r>
        <w:t xml:space="preserve"> og fortelle hvordan det går. </w:t>
      </w:r>
    </w:p>
    <w:p w14:paraId="1156D5E3" w14:textId="77777777" w:rsidR="004121E3" w:rsidRDefault="004121E3" w:rsidP="00767B8E"/>
    <w:p w14:paraId="1E258E92" w14:textId="54E8C1AA" w:rsidR="002469F6" w:rsidRDefault="002469F6" w:rsidP="00767B8E">
      <w:r>
        <w:t xml:space="preserve">Barn får ofte et tilbakefall etter en periode i barnehagen, selv om alt ser ut til å gå uproblematisk. Det kan igjen plutselig bli leit når </w:t>
      </w:r>
      <w:r w:rsidR="004121E3">
        <w:t xml:space="preserve">dere </w:t>
      </w:r>
      <w:r>
        <w:t>foreldrene drar fra barnehagen. Dette kan oppleve</w:t>
      </w:r>
      <w:r w:rsidR="004121E3">
        <w:t>s svært vanskelig for dere</w:t>
      </w:r>
      <w:r>
        <w:t xml:space="preserve">, så dette er noe </w:t>
      </w:r>
      <w:r w:rsidR="004121E3">
        <w:t xml:space="preserve">dere og </w:t>
      </w:r>
      <w:r>
        <w:t>personalet bør</w:t>
      </w:r>
      <w:r w:rsidR="004121E3">
        <w:t xml:space="preserve"> ha en god dialog på.</w:t>
      </w:r>
    </w:p>
    <w:p w14:paraId="0F1183F1" w14:textId="77777777" w:rsidR="002469F6" w:rsidRDefault="002469F6" w:rsidP="00767B8E"/>
    <w:p w14:paraId="3B467AB5" w14:textId="1823AEC1" w:rsidR="002469F6" w:rsidRDefault="002469F6" w:rsidP="00767B8E">
      <w:pPr>
        <w:rPr>
          <w:b/>
        </w:rPr>
      </w:pPr>
      <w:r>
        <w:rPr>
          <w:b/>
        </w:rPr>
        <w:t>Foreldrenes oppgaver:</w:t>
      </w:r>
    </w:p>
    <w:p w14:paraId="2A83AA29" w14:textId="75823F6A" w:rsidR="002469F6" w:rsidRPr="002469F6" w:rsidRDefault="002469F6" w:rsidP="002469F6">
      <w:pPr>
        <w:pStyle w:val="Listeavsnitt"/>
        <w:numPr>
          <w:ilvl w:val="0"/>
          <w:numId w:val="11"/>
        </w:numPr>
        <w:rPr>
          <w:b/>
        </w:rPr>
      </w:pPr>
      <w:r>
        <w:t>Være sammen med barnet og personalet i lek som en trygg base for barnet.</w:t>
      </w:r>
    </w:p>
    <w:p w14:paraId="793E5A85" w14:textId="233F2F22" w:rsidR="002469F6" w:rsidRPr="00EB367D" w:rsidRDefault="002469F6" w:rsidP="00EB367D">
      <w:pPr>
        <w:pStyle w:val="Listeavsnitt"/>
        <w:numPr>
          <w:ilvl w:val="0"/>
          <w:numId w:val="11"/>
        </w:numPr>
        <w:rPr>
          <w:b/>
        </w:rPr>
      </w:pPr>
      <w:r>
        <w:t>Ha felles fokus med personalet slik at gode relasjoner kan bygges mellom barnet og personalet.</w:t>
      </w:r>
    </w:p>
    <w:p w14:paraId="70A2AE23" w14:textId="10FA84F8" w:rsidR="002469F6" w:rsidRPr="001025C2" w:rsidRDefault="002469F6" w:rsidP="002469F6">
      <w:pPr>
        <w:pStyle w:val="Listeavsnitt"/>
        <w:numPr>
          <w:ilvl w:val="0"/>
          <w:numId w:val="11"/>
        </w:numPr>
        <w:rPr>
          <w:b/>
        </w:rPr>
      </w:pPr>
      <w:r>
        <w:t xml:space="preserve">Si </w:t>
      </w:r>
      <w:proofErr w:type="gramStart"/>
      <w:r>
        <w:t>alltid ”ha</w:t>
      </w:r>
      <w:proofErr w:type="gramEnd"/>
      <w:r>
        <w:t xml:space="preserve"> det” til barnet før du går, ikke forsøk å snike deg ut. Det er viktig å ta skikkelig avskjed med barnet i barnehagen. Si klart</w:t>
      </w:r>
      <w:r w:rsidR="00210003">
        <w:t xml:space="preserve"> i</w:t>
      </w:r>
      <w:bookmarkStart w:id="0" w:name="_GoBack"/>
      <w:bookmarkEnd w:id="0"/>
      <w:r>
        <w:t xml:space="preserve"> fra at du skal gå, og ikke hal ut tiden når du har sagt det. </w:t>
      </w:r>
      <w:r w:rsidRPr="004121E3">
        <w:rPr>
          <w:i/>
        </w:rPr>
        <w:t>Usikkerhet smitter, og hvis barnet merker at du er i tvil om</w:t>
      </w:r>
      <w:r w:rsidR="004D1A2E" w:rsidRPr="004121E3">
        <w:rPr>
          <w:i/>
        </w:rPr>
        <w:t xml:space="preserve"> du gjør</w:t>
      </w:r>
      <w:r w:rsidR="001025C2" w:rsidRPr="004121E3">
        <w:rPr>
          <w:i/>
        </w:rPr>
        <w:t xml:space="preserve"> det riktige, kan dette føre til at tilvenningsprosessen tar lengre tid.</w:t>
      </w:r>
    </w:p>
    <w:p w14:paraId="4E02068D" w14:textId="77AF84B9" w:rsidR="001025C2" w:rsidRPr="001025C2" w:rsidRDefault="003770E7" w:rsidP="002469F6">
      <w:pPr>
        <w:pStyle w:val="Listeavsnitt"/>
        <w:numPr>
          <w:ilvl w:val="0"/>
          <w:numId w:val="11"/>
        </w:numPr>
        <w:rPr>
          <w:b/>
        </w:rPr>
      </w:pPr>
      <w:r>
        <w:rPr>
          <w:rFonts w:ascii="Helvetica" w:hAnsi="Helvetica" w:cs="Helvetica"/>
          <w:noProof/>
          <w:lang w:eastAsia="nb-NO"/>
        </w:rPr>
        <w:drawing>
          <wp:anchor distT="0" distB="0" distL="114300" distR="114300" simplePos="0" relativeHeight="251662336" behindDoc="0" locked="0" layoutInCell="1" allowOverlap="1" wp14:anchorId="0292AB69" wp14:editId="64E8E186">
            <wp:simplePos x="0" y="0"/>
            <wp:positionH relativeFrom="column">
              <wp:posOffset>-506095</wp:posOffset>
            </wp:positionH>
            <wp:positionV relativeFrom="paragraph">
              <wp:posOffset>159385</wp:posOffset>
            </wp:positionV>
            <wp:extent cx="1485900" cy="1467485"/>
            <wp:effectExtent l="0" t="0" r="12700" b="5715"/>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5C2">
        <w:t xml:space="preserve">Godta at barnet gråter. Fortsetter </w:t>
      </w:r>
      <w:r w:rsidR="004121E3">
        <w:t>dette, ta det opp med personalet</w:t>
      </w:r>
      <w:r w:rsidR="001025C2">
        <w:t xml:space="preserve"> så dere kan finne en løsning sammen.</w:t>
      </w:r>
    </w:p>
    <w:p w14:paraId="6C663FAD" w14:textId="3550CC04" w:rsidR="001025C2" w:rsidRPr="001025C2" w:rsidRDefault="001025C2" w:rsidP="002469F6">
      <w:pPr>
        <w:pStyle w:val="Listeavsnitt"/>
        <w:numPr>
          <w:ilvl w:val="0"/>
          <w:numId w:val="11"/>
        </w:numPr>
        <w:rPr>
          <w:b/>
        </w:rPr>
      </w:pPr>
      <w:r>
        <w:t>Det skaper trygghet om barnet får ha med seg et kosedyr eller smokken.</w:t>
      </w:r>
    </w:p>
    <w:p w14:paraId="3E08ED59" w14:textId="7B7B3580" w:rsidR="001025C2" w:rsidRPr="001025C2" w:rsidRDefault="001025C2" w:rsidP="002469F6">
      <w:pPr>
        <w:pStyle w:val="Listeavsnitt"/>
        <w:numPr>
          <w:ilvl w:val="0"/>
          <w:numId w:val="11"/>
        </w:numPr>
        <w:rPr>
          <w:b/>
        </w:rPr>
      </w:pPr>
      <w:r>
        <w:t>Fortell alltid barnet hva som skjer. Kommer du til å bli borte i to timer, gj</w:t>
      </w:r>
      <w:r w:rsidR="00EB367D">
        <w:t>ør en avtale om det og hold den (større barn).</w:t>
      </w:r>
    </w:p>
    <w:p w14:paraId="3C90A0B7" w14:textId="783DD4B1" w:rsidR="001025C2" w:rsidRPr="001025C2" w:rsidRDefault="001025C2" w:rsidP="002469F6">
      <w:pPr>
        <w:pStyle w:val="Listeavsnitt"/>
        <w:numPr>
          <w:ilvl w:val="0"/>
          <w:numId w:val="11"/>
        </w:numPr>
        <w:rPr>
          <w:b/>
        </w:rPr>
      </w:pPr>
      <w:r>
        <w:t>Spør om det du lurer på, men vis forståelse for at det er mange andre barn og foreldre som også har krav på personalets tid.</w:t>
      </w:r>
    </w:p>
    <w:p w14:paraId="39B3F303" w14:textId="16EB5672" w:rsidR="001025C2" w:rsidRPr="001025C2" w:rsidRDefault="00EB367D" w:rsidP="002469F6">
      <w:pPr>
        <w:pStyle w:val="Listeavsnitt"/>
        <w:numPr>
          <w:ilvl w:val="0"/>
          <w:numId w:val="11"/>
        </w:numPr>
        <w:rPr>
          <w:b/>
        </w:rPr>
      </w:pPr>
      <w:r>
        <w:t>Fyll ut skjema med taushetserklæring. Det er alltid mye info rundt andre barn som blir snakket om i tilvenningsperioden.</w:t>
      </w:r>
    </w:p>
    <w:p w14:paraId="0764AB06" w14:textId="1F32FD69" w:rsidR="00C566FB" w:rsidRDefault="00C566FB" w:rsidP="00C566FB">
      <w:pPr>
        <w:rPr>
          <w:b/>
        </w:rPr>
      </w:pPr>
    </w:p>
    <w:p w14:paraId="686DC1CE" w14:textId="77777777" w:rsidR="00C566FB" w:rsidRPr="005A45A2" w:rsidRDefault="00C566FB" w:rsidP="00C566FB">
      <w:pPr>
        <w:rPr>
          <w:b/>
          <w:color w:val="0070C0"/>
        </w:rPr>
      </w:pPr>
    </w:p>
    <w:p w14:paraId="014759B1" w14:textId="73AA5437" w:rsidR="00C566FB" w:rsidRPr="005A45A2" w:rsidRDefault="00C566FB" w:rsidP="00C566FB">
      <w:pPr>
        <w:jc w:val="center"/>
        <w:rPr>
          <w:b/>
          <w:color w:val="0070C0"/>
          <w:sz w:val="28"/>
          <w:szCs w:val="28"/>
        </w:rPr>
      </w:pPr>
      <w:r w:rsidRPr="005A45A2">
        <w:rPr>
          <w:b/>
          <w:color w:val="0070C0"/>
          <w:sz w:val="28"/>
          <w:szCs w:val="28"/>
        </w:rPr>
        <w:t>Etter oppstart</w:t>
      </w:r>
    </w:p>
    <w:p w14:paraId="0CA6BCEC" w14:textId="77777777" w:rsidR="00C566FB" w:rsidRPr="00C566FB" w:rsidRDefault="00C566FB" w:rsidP="00C566FB">
      <w:pPr>
        <w:rPr>
          <w:b/>
        </w:rPr>
      </w:pPr>
    </w:p>
    <w:p w14:paraId="19DE35A4" w14:textId="01156512" w:rsidR="002469F6" w:rsidRPr="00C566FB" w:rsidRDefault="00C566FB" w:rsidP="00767B8E">
      <w:pPr>
        <w:rPr>
          <w:b/>
        </w:rPr>
      </w:pPr>
      <w:proofErr w:type="spellStart"/>
      <w:r w:rsidRPr="00C566FB">
        <w:rPr>
          <w:b/>
        </w:rPr>
        <w:t>Oppstartssamtale</w:t>
      </w:r>
      <w:proofErr w:type="spellEnd"/>
      <w:r w:rsidRPr="00C566FB">
        <w:rPr>
          <w:b/>
        </w:rPr>
        <w:t xml:space="preserve"> med pedagogisk leder/barnehagelærer</w:t>
      </w:r>
    </w:p>
    <w:p w14:paraId="7F46C326" w14:textId="6594A75A" w:rsidR="00032D0D" w:rsidRDefault="00C70DDA" w:rsidP="00C566FB">
      <w:r>
        <w:t>Denne samtalen</w:t>
      </w:r>
      <w:r w:rsidR="003A0E86">
        <w:t xml:space="preserve"> er </w:t>
      </w:r>
      <w:r w:rsidR="00095D57">
        <w:t xml:space="preserve">deres </w:t>
      </w:r>
      <w:r w:rsidR="003A0E86">
        <w:t>anledning til å gi all den informasjonen som er viktig for barnehagen å vite om barnet. Det gis anledning til å stille spørsmål og gjøre avtaler. Det er avgjørende at hjemmet og barnehagen har god og åpen kommunikasjon så vi kan samarbeide til det beste for barnet.</w:t>
      </w:r>
    </w:p>
    <w:p w14:paraId="1FC463C4" w14:textId="77777777" w:rsidR="0075661C" w:rsidRDefault="0075661C" w:rsidP="00C566FB"/>
    <w:p w14:paraId="4C340688" w14:textId="1D1A3D16" w:rsidR="0075661C" w:rsidRDefault="0075661C" w:rsidP="00C566FB">
      <w:r>
        <w:t>Noen av temaene som tas opp:</w:t>
      </w:r>
    </w:p>
    <w:p w14:paraId="02EB6F52" w14:textId="16A6379C" w:rsidR="0075661C" w:rsidRPr="0075661C" w:rsidRDefault="0075661C" w:rsidP="0075661C">
      <w:pPr>
        <w:pStyle w:val="Listeavsnitt"/>
        <w:numPr>
          <w:ilvl w:val="0"/>
          <w:numId w:val="2"/>
        </w:numPr>
        <w:rPr>
          <w:b/>
        </w:rPr>
      </w:pPr>
      <w:r>
        <w:t>Hvordan har tilvenningen gått?</w:t>
      </w:r>
    </w:p>
    <w:p w14:paraId="020A4C3D" w14:textId="6C5EAC94" w:rsidR="0075661C" w:rsidRPr="0075661C" w:rsidRDefault="0075661C" w:rsidP="0075661C">
      <w:pPr>
        <w:pStyle w:val="Listeavsnitt"/>
        <w:numPr>
          <w:ilvl w:val="0"/>
          <w:numId w:val="2"/>
        </w:numPr>
        <w:rPr>
          <w:b/>
        </w:rPr>
      </w:pPr>
      <w:r>
        <w:t>Barnets vaner og rutiner</w:t>
      </w:r>
    </w:p>
    <w:p w14:paraId="31462DFA" w14:textId="1C294A47" w:rsidR="0075661C" w:rsidRPr="0075661C" w:rsidRDefault="0075661C" w:rsidP="0075661C">
      <w:pPr>
        <w:pStyle w:val="Listeavsnitt"/>
        <w:numPr>
          <w:ilvl w:val="0"/>
          <w:numId w:val="2"/>
        </w:numPr>
        <w:rPr>
          <w:b/>
        </w:rPr>
      </w:pPr>
      <w:r>
        <w:t>Hva liker barnet å gjøre – ikke gjøre.</w:t>
      </w:r>
    </w:p>
    <w:p w14:paraId="1158F12F" w14:textId="1B1E0122" w:rsidR="0075661C" w:rsidRPr="0075661C" w:rsidRDefault="0075661C" w:rsidP="0075661C">
      <w:pPr>
        <w:pStyle w:val="Listeavsnitt"/>
        <w:numPr>
          <w:ilvl w:val="0"/>
          <w:numId w:val="2"/>
        </w:numPr>
        <w:rPr>
          <w:b/>
        </w:rPr>
      </w:pPr>
      <w:r>
        <w:t>Er det spesielle hendelser i barnets liv som barnehagen bør vite om?</w:t>
      </w:r>
    </w:p>
    <w:p w14:paraId="3AE26A8A" w14:textId="28993591" w:rsidR="0075661C" w:rsidRPr="0075661C" w:rsidRDefault="0075661C" w:rsidP="0075661C">
      <w:pPr>
        <w:pStyle w:val="Listeavsnitt"/>
        <w:numPr>
          <w:ilvl w:val="0"/>
          <w:numId w:val="2"/>
        </w:numPr>
        <w:rPr>
          <w:b/>
        </w:rPr>
      </w:pPr>
      <w:r>
        <w:t>Har barnet fysiske utfordringer o.l.</w:t>
      </w:r>
    </w:p>
    <w:p w14:paraId="5F5A5C71" w14:textId="5899B63D" w:rsidR="0075661C" w:rsidRPr="0075661C" w:rsidRDefault="0075661C" w:rsidP="0075661C">
      <w:pPr>
        <w:pStyle w:val="Listeavsnitt"/>
        <w:numPr>
          <w:ilvl w:val="0"/>
          <w:numId w:val="2"/>
        </w:numPr>
        <w:rPr>
          <w:b/>
        </w:rPr>
      </w:pPr>
      <w:r>
        <w:t>Hvilke forventninger har foreldre til barnehagen.</w:t>
      </w:r>
    </w:p>
    <w:p w14:paraId="13D7CB2A" w14:textId="34DC8969" w:rsidR="0075661C" w:rsidRPr="0075661C" w:rsidRDefault="0075661C" w:rsidP="0075661C">
      <w:pPr>
        <w:pStyle w:val="Listeavsnitt"/>
        <w:numPr>
          <w:ilvl w:val="0"/>
          <w:numId w:val="2"/>
        </w:numPr>
        <w:rPr>
          <w:b/>
        </w:rPr>
      </w:pPr>
      <w:r>
        <w:t>Hvilke forventninger har barnehagen til foreldrene.</w:t>
      </w:r>
    </w:p>
    <w:p w14:paraId="6FDAB848" w14:textId="0B904050" w:rsidR="0075661C" w:rsidRPr="00A86B9D" w:rsidRDefault="0075661C" w:rsidP="0075661C">
      <w:pPr>
        <w:pStyle w:val="Listeavsnitt"/>
        <w:numPr>
          <w:ilvl w:val="0"/>
          <w:numId w:val="2"/>
        </w:numPr>
        <w:rPr>
          <w:b/>
        </w:rPr>
      </w:pPr>
      <w:r>
        <w:t>Rutiner på avdelingen</w:t>
      </w:r>
    </w:p>
    <w:p w14:paraId="7C9EAA41" w14:textId="77777777" w:rsidR="00A86B9D" w:rsidRDefault="00A86B9D" w:rsidP="00A86B9D">
      <w:pPr>
        <w:rPr>
          <w:b/>
        </w:rPr>
      </w:pPr>
    </w:p>
    <w:p w14:paraId="0492CA62" w14:textId="2F6B1535" w:rsidR="00A86B9D" w:rsidRDefault="00A86B9D" w:rsidP="00A86B9D">
      <w:pPr>
        <w:rPr>
          <w:b/>
        </w:rPr>
      </w:pPr>
      <w:r>
        <w:rPr>
          <w:b/>
        </w:rPr>
        <w:t>Avskjed:</w:t>
      </w:r>
    </w:p>
    <w:p w14:paraId="0E6AB9EB" w14:textId="5923A6DB" w:rsidR="00A86B9D" w:rsidRPr="004E38F6" w:rsidRDefault="00A86B9D" w:rsidP="00A86B9D">
      <w:pPr>
        <w:pStyle w:val="Listeavsnitt"/>
        <w:numPr>
          <w:ilvl w:val="0"/>
          <w:numId w:val="14"/>
        </w:numPr>
        <w:rPr>
          <w:b/>
        </w:rPr>
      </w:pPr>
      <w:r>
        <w:t xml:space="preserve">Noen foreldre kan føle seg fristet til å snike seg ut for å unngå opprivende avskjedsscener. </w:t>
      </w:r>
      <w:r w:rsidRPr="004E38F6">
        <w:rPr>
          <w:b/>
          <w:i/>
        </w:rPr>
        <w:t xml:space="preserve">Unngå </w:t>
      </w:r>
      <w:r w:rsidR="004E38F6" w:rsidRPr="004E38F6">
        <w:rPr>
          <w:b/>
          <w:i/>
        </w:rPr>
        <w:t xml:space="preserve">å dra fra barnet uten å </w:t>
      </w:r>
      <w:proofErr w:type="gramStart"/>
      <w:r w:rsidR="004E38F6" w:rsidRPr="004E38F6">
        <w:rPr>
          <w:b/>
          <w:i/>
        </w:rPr>
        <w:t>si ”ha</w:t>
      </w:r>
      <w:proofErr w:type="gramEnd"/>
      <w:r w:rsidR="004E38F6" w:rsidRPr="004E38F6">
        <w:rPr>
          <w:b/>
          <w:i/>
        </w:rPr>
        <w:t xml:space="preserve"> det”</w:t>
      </w:r>
      <w:r w:rsidR="004E38F6">
        <w:rPr>
          <w:b/>
          <w:i/>
        </w:rPr>
        <w:t xml:space="preserve">, </w:t>
      </w:r>
      <w:r w:rsidR="004E38F6">
        <w:t>det gagner bare de voksne, aldri barnet. Det kan i neste omgang føre til at barnet kanskje ikke tør å fordype seg i lek fordi det hele tiden må holde øye med mor/far, ellers forsvinner hun/han bare.</w:t>
      </w:r>
    </w:p>
    <w:p w14:paraId="14569876" w14:textId="059E722D" w:rsidR="004E38F6" w:rsidRPr="004E38F6" w:rsidRDefault="004E38F6" w:rsidP="00A86B9D">
      <w:pPr>
        <w:pStyle w:val="Listeavsnitt"/>
        <w:numPr>
          <w:ilvl w:val="0"/>
          <w:numId w:val="14"/>
        </w:numPr>
        <w:rPr>
          <w:b/>
        </w:rPr>
      </w:pPr>
      <w:r>
        <w:t xml:space="preserve">De voksne i barnehagen kan hjelpe barnet ved å sørge for at barnet får vinke, fortelle at når barnet har spist frokost, sover og lekt, kommer mor/far og henter det. Vi unngår å </w:t>
      </w:r>
      <w:proofErr w:type="gramStart"/>
      <w:r>
        <w:t>si ”mor</w:t>
      </w:r>
      <w:proofErr w:type="gramEnd"/>
      <w:r>
        <w:t xml:space="preserve">/far kommer snart”, vi knytter forklaringen til rutinene. Dette må gjentas om og om igjen. Å ta fram barnets eget kosedyr/koseteppe/smokk pleier som regel å hjelpe når barnet </w:t>
      </w:r>
      <w:r w:rsidR="00EB367D">
        <w:t>i perioder er lei seg.</w:t>
      </w:r>
      <w:r>
        <w:t xml:space="preserve"> Likeså bilder av familiemedlemmer, katten, huset osv.</w:t>
      </w:r>
    </w:p>
    <w:p w14:paraId="6DC8640D" w14:textId="2ABD48DD" w:rsidR="004E38F6" w:rsidRPr="004E38F6" w:rsidRDefault="00095D57" w:rsidP="00A86B9D">
      <w:pPr>
        <w:pStyle w:val="Listeavsnitt"/>
        <w:numPr>
          <w:ilvl w:val="0"/>
          <w:numId w:val="14"/>
        </w:numPr>
        <w:rPr>
          <w:b/>
        </w:rPr>
      </w:pPr>
      <w:r>
        <w:t>Når barnet</w:t>
      </w:r>
      <w:r w:rsidR="004E38F6">
        <w:t xml:space="preserve"> er lei seg for at </w:t>
      </w:r>
      <w:r>
        <w:t xml:space="preserve">dere </w:t>
      </w:r>
      <w:r w:rsidR="004E38F6">
        <w:t xml:space="preserve">foreldrene går, avleder vi ikke. Vi bekrefter at det er greit å være lei seg og vi kan se på bilder og snakke om de som er hjemme. Dette hjelper barnet til å holde fast på sine indre bilder av </w:t>
      </w:r>
      <w:r>
        <w:t xml:space="preserve">dere </w:t>
      </w:r>
      <w:r w:rsidR="004E38F6">
        <w:t>foreldrene, noe som hjelper dem å fordøye og takle den nye situasjonen.</w:t>
      </w:r>
    </w:p>
    <w:p w14:paraId="5C0C89E6" w14:textId="77777777" w:rsidR="005D2C8C" w:rsidRPr="004E38F6" w:rsidRDefault="005D2C8C" w:rsidP="005D2C8C">
      <w:pPr>
        <w:pStyle w:val="Listeavsnitt"/>
        <w:rPr>
          <w:b/>
        </w:rPr>
      </w:pPr>
    </w:p>
    <w:p w14:paraId="57F859AA" w14:textId="2AE1A054" w:rsidR="004E38F6" w:rsidRDefault="004E38F6" w:rsidP="004E38F6">
      <w:pPr>
        <w:rPr>
          <w:b/>
        </w:rPr>
      </w:pPr>
      <w:r>
        <w:rPr>
          <w:b/>
        </w:rPr>
        <w:t>Henting:</w:t>
      </w:r>
    </w:p>
    <w:p w14:paraId="2F38A368" w14:textId="7CF3941F" w:rsidR="004E38F6" w:rsidRPr="004E38F6" w:rsidRDefault="006A3BF4" w:rsidP="004E38F6">
      <w:pPr>
        <w:pStyle w:val="Listeavsnitt"/>
        <w:numPr>
          <w:ilvl w:val="0"/>
          <w:numId w:val="15"/>
        </w:numPr>
        <w:rPr>
          <w:b/>
        </w:rPr>
      </w:pPr>
      <w:r>
        <w:t xml:space="preserve">Når dere </w:t>
      </w:r>
      <w:r w:rsidR="004E38F6">
        <w:t>hente</w:t>
      </w:r>
      <w:r>
        <w:t>r barnet,</w:t>
      </w:r>
      <w:r w:rsidR="004E38F6">
        <w:t xml:space="preserve"> er det viktig at dere senker temp</w:t>
      </w:r>
      <w:r>
        <w:t xml:space="preserve">oet og tar dere god tid. </w:t>
      </w:r>
      <w:proofErr w:type="gramStart"/>
      <w:r>
        <w:t>Si ”hei</w:t>
      </w:r>
      <w:proofErr w:type="gramEnd"/>
      <w:r>
        <w:t>” og at dere</w:t>
      </w:r>
      <w:r w:rsidR="004E38F6">
        <w:t xml:space="preserve"> syns d</w:t>
      </w:r>
      <w:r>
        <w:t>et er godt å se barnet igjen. Dere</w:t>
      </w:r>
      <w:r w:rsidR="004E38F6">
        <w:t xml:space="preserve"> må også gjerne si at du har tenkt på </w:t>
      </w:r>
      <w:r>
        <w:t xml:space="preserve">barnet </w:t>
      </w:r>
      <w:r w:rsidR="004E38F6">
        <w:t>og savnet det. Vi oppfordrer til ikke å stille barnet for mange spørsmål om hva de har gjort og hva det har spist. Snakk heller med personalet om det.</w:t>
      </w:r>
    </w:p>
    <w:p w14:paraId="30798BCB" w14:textId="4A49C01D" w:rsidR="004E38F6" w:rsidRPr="004E38F6" w:rsidRDefault="004E38F6" w:rsidP="004E38F6">
      <w:pPr>
        <w:pStyle w:val="Listeavsnitt"/>
        <w:numPr>
          <w:ilvl w:val="0"/>
          <w:numId w:val="15"/>
        </w:numPr>
        <w:rPr>
          <w:b/>
        </w:rPr>
      </w:pPr>
      <w:r>
        <w:t>Vær forberedt på at b</w:t>
      </w:r>
      <w:r w:rsidR="00601960">
        <w:t>arnet kan begynne å gråte når dere</w:t>
      </w:r>
      <w:r>
        <w:t xml:space="preserve"> kommer. Det skjer ikke fordi barnet har hatt det fælt, men fordi det nå kan slappe av og </w:t>
      </w:r>
      <w:proofErr w:type="gramStart"/>
      <w:r>
        <w:t>være ”liten</w:t>
      </w:r>
      <w:proofErr w:type="gramEnd"/>
      <w:r>
        <w:t>” igjen. Husk det er en tøff jobb for barnet å venne seg til så mye nytt.</w:t>
      </w:r>
    </w:p>
    <w:p w14:paraId="79EABB77" w14:textId="115E8135" w:rsidR="004E38F6" w:rsidRPr="005D2C8C" w:rsidRDefault="004E38F6" w:rsidP="004E38F6">
      <w:pPr>
        <w:pStyle w:val="Listeavsnitt"/>
        <w:numPr>
          <w:ilvl w:val="0"/>
          <w:numId w:val="15"/>
        </w:numPr>
        <w:rPr>
          <w:b/>
        </w:rPr>
      </w:pPr>
      <w:r>
        <w:t>Unngå</w:t>
      </w:r>
      <w:r w:rsidR="00601960">
        <w:t xml:space="preserve"> å</w:t>
      </w:r>
      <w:r>
        <w:t xml:space="preserve"> bli skuffet og sint dersom barnet ikke vil være med hjem. Det er også en temmelig vanlig reaksjon. Det er vanskelig å slippe den ene verden (barnehagen) for å gå over i den andre (hjemmet), så forsøk å vise forståelse. Noen barn løper gjerne sin vei og gjemmer seg. Ofte er det fordi</w:t>
      </w:r>
      <w:r w:rsidR="005D2C8C">
        <w:t xml:space="preserve"> de er så g</w:t>
      </w:r>
      <w:r w:rsidR="00601960">
        <w:t>lade for å se moren eller faren:</w:t>
      </w:r>
      <w:r w:rsidR="005D2C8C">
        <w:t xml:space="preserve"> så herlig det er å bli funnet og løftet opp!!</w:t>
      </w:r>
    </w:p>
    <w:p w14:paraId="745BABE4" w14:textId="77777777" w:rsidR="005D2C8C" w:rsidRDefault="005D2C8C" w:rsidP="005D2C8C">
      <w:pPr>
        <w:rPr>
          <w:b/>
        </w:rPr>
      </w:pPr>
    </w:p>
    <w:p w14:paraId="2DBE36B8" w14:textId="77777777" w:rsidR="005D2C8C" w:rsidRDefault="005D2C8C" w:rsidP="005D2C8C">
      <w:pPr>
        <w:rPr>
          <w:b/>
        </w:rPr>
      </w:pPr>
    </w:p>
    <w:p w14:paraId="7545F1BB" w14:textId="6745A55F" w:rsidR="005D2C8C" w:rsidRPr="005A45A2" w:rsidRDefault="005D2C8C" w:rsidP="005D2C8C">
      <w:pPr>
        <w:jc w:val="center"/>
        <w:rPr>
          <w:b/>
          <w:color w:val="0070C0"/>
        </w:rPr>
      </w:pPr>
      <w:r w:rsidRPr="005A45A2">
        <w:rPr>
          <w:b/>
          <w:color w:val="0070C0"/>
        </w:rPr>
        <w:t>VELKOMMEN TIL OSS – VI GLEDER OSS</w:t>
      </w:r>
    </w:p>
    <w:p w14:paraId="713DB495" w14:textId="19832205" w:rsidR="005D2C8C" w:rsidRPr="005A45A2" w:rsidRDefault="005D2C8C" w:rsidP="005D2C8C">
      <w:pPr>
        <w:jc w:val="center"/>
        <w:rPr>
          <w:b/>
          <w:color w:val="0070C0"/>
        </w:rPr>
      </w:pPr>
      <w:r w:rsidRPr="005A45A2">
        <w:rPr>
          <w:b/>
          <w:color w:val="0070C0"/>
        </w:rPr>
        <w:t>TIL Å SAMARBEIDE MED DERE</w:t>
      </w:r>
    </w:p>
    <w:p w14:paraId="75E6276B" w14:textId="1E762A9E" w:rsidR="005D2C8C" w:rsidRPr="005A45A2" w:rsidRDefault="005D2C8C" w:rsidP="005D2C8C">
      <w:pPr>
        <w:jc w:val="center"/>
        <w:rPr>
          <w:b/>
          <w:color w:val="0070C0"/>
        </w:rPr>
      </w:pPr>
      <w:r w:rsidRPr="005A45A2">
        <w:rPr>
          <w:b/>
          <w:color w:val="0070C0"/>
        </w:rPr>
        <w:t xml:space="preserve">TIL </w:t>
      </w:r>
      <w:r w:rsidR="00840332">
        <w:rPr>
          <w:b/>
          <w:color w:val="0070C0"/>
        </w:rPr>
        <w:t xml:space="preserve">DET BESTE FOR BARNET </w:t>
      </w:r>
      <w:r w:rsidR="00B7043C">
        <w:rPr>
          <w:b/>
          <w:color w:val="0070C0"/>
        </w:rPr>
        <w:t>8</w:t>
      </w:r>
      <w:r w:rsidRPr="005A45A2">
        <w:rPr>
          <w:b/>
          <w:color w:val="0070C0"/>
        </w:rPr>
        <w:sym w:font="Wingdings" w:char="F04A"/>
      </w:r>
    </w:p>
    <w:p w14:paraId="5B862AC1" w14:textId="09A9F71F" w:rsidR="005D2C8C" w:rsidRPr="005D2C8C" w:rsidRDefault="005D2C8C" w:rsidP="005D2C8C">
      <w:pPr>
        <w:jc w:val="center"/>
        <w:rPr>
          <w:b/>
        </w:rPr>
      </w:pPr>
    </w:p>
    <w:p w14:paraId="58B98B1B" w14:textId="587A1A2E" w:rsidR="00C42656" w:rsidRPr="00FF4098" w:rsidRDefault="005D2C8C" w:rsidP="00C42656">
      <w:r>
        <w:rPr>
          <w:noProof/>
          <w:lang w:eastAsia="nb-NO"/>
        </w:rPr>
        <w:drawing>
          <wp:anchor distT="0" distB="0" distL="114300" distR="114300" simplePos="0" relativeHeight="251660288" behindDoc="0" locked="0" layoutInCell="1" allowOverlap="1" wp14:anchorId="1E56B442" wp14:editId="56285AB1">
            <wp:simplePos x="0" y="0"/>
            <wp:positionH relativeFrom="column">
              <wp:posOffset>1889369</wp:posOffset>
            </wp:positionH>
            <wp:positionV relativeFrom="paragraph">
              <wp:posOffset>45720</wp:posOffset>
            </wp:positionV>
            <wp:extent cx="2008603" cy="2678138"/>
            <wp:effectExtent l="355600" t="381000" r="353695" b="34480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jpg"/>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008603" cy="267813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C42656" w:rsidRPr="00FF4098" w:rsidSect="00D40123">
      <w:footerReference w:type="even" r:id="rId15"/>
      <w:footerReference w:type="default" r:id="rId16"/>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6F90" w14:textId="77777777" w:rsidR="00FB63FE" w:rsidRDefault="00FB63FE" w:rsidP="005D2C8C">
      <w:r>
        <w:separator/>
      </w:r>
    </w:p>
  </w:endnote>
  <w:endnote w:type="continuationSeparator" w:id="0">
    <w:p w14:paraId="281FA9C2" w14:textId="77777777" w:rsidR="00FB63FE" w:rsidRDefault="00FB63FE" w:rsidP="005D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FABD" w14:textId="77777777" w:rsidR="00D40123" w:rsidRDefault="00D40123" w:rsidP="007C464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75658F8" w14:textId="77777777" w:rsidR="00D40123" w:rsidRDefault="00D40123" w:rsidP="00D4012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DC07" w14:textId="77777777" w:rsidR="00D40123" w:rsidRDefault="00D40123" w:rsidP="007C464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A0F11">
      <w:rPr>
        <w:rStyle w:val="Sidetall"/>
        <w:noProof/>
      </w:rPr>
      <w:t>2</w:t>
    </w:r>
    <w:r>
      <w:rPr>
        <w:rStyle w:val="Sidetall"/>
      </w:rPr>
      <w:fldChar w:fldCharType="end"/>
    </w:r>
  </w:p>
  <w:p w14:paraId="645B3046" w14:textId="77777777" w:rsidR="00D40123" w:rsidRDefault="00D40123" w:rsidP="00D40123">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A8A9" w14:textId="77777777" w:rsidR="00FB63FE" w:rsidRDefault="00FB63FE" w:rsidP="005D2C8C">
      <w:r>
        <w:separator/>
      </w:r>
    </w:p>
  </w:footnote>
  <w:footnote w:type="continuationSeparator" w:id="0">
    <w:p w14:paraId="14614B9D" w14:textId="77777777" w:rsidR="00FB63FE" w:rsidRDefault="00FB63FE" w:rsidP="005D2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7169"/>
    <w:multiLevelType w:val="hybridMultilevel"/>
    <w:tmpl w:val="3A64A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665D92"/>
    <w:multiLevelType w:val="hybridMultilevel"/>
    <w:tmpl w:val="DEE0B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5218B2"/>
    <w:multiLevelType w:val="hybridMultilevel"/>
    <w:tmpl w:val="230CE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730115"/>
    <w:multiLevelType w:val="hybridMultilevel"/>
    <w:tmpl w:val="AE849D86"/>
    <w:lvl w:ilvl="0" w:tplc="1840BE4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BC1CC0"/>
    <w:multiLevelType w:val="hybridMultilevel"/>
    <w:tmpl w:val="6C4E4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8713031"/>
    <w:multiLevelType w:val="hybridMultilevel"/>
    <w:tmpl w:val="8B4C78E4"/>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2BF34571"/>
    <w:multiLevelType w:val="hybridMultilevel"/>
    <w:tmpl w:val="A1B62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D05589"/>
    <w:multiLevelType w:val="hybridMultilevel"/>
    <w:tmpl w:val="55889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7BE392F"/>
    <w:multiLevelType w:val="hybridMultilevel"/>
    <w:tmpl w:val="FCC00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A187C4B"/>
    <w:multiLevelType w:val="hybridMultilevel"/>
    <w:tmpl w:val="17580604"/>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9AD2763"/>
    <w:multiLevelType w:val="hybridMultilevel"/>
    <w:tmpl w:val="780AB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4E31B40"/>
    <w:multiLevelType w:val="hybridMultilevel"/>
    <w:tmpl w:val="543A9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633123B"/>
    <w:multiLevelType w:val="hybridMultilevel"/>
    <w:tmpl w:val="2DDCD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7A57D24"/>
    <w:multiLevelType w:val="hybridMultilevel"/>
    <w:tmpl w:val="41360CA8"/>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969343A"/>
    <w:multiLevelType w:val="hybridMultilevel"/>
    <w:tmpl w:val="A670B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2"/>
  </w:num>
  <w:num w:numId="6">
    <w:abstractNumId w:val="3"/>
  </w:num>
  <w:num w:numId="7">
    <w:abstractNumId w:val="14"/>
  </w:num>
  <w:num w:numId="8">
    <w:abstractNumId w:val="11"/>
  </w:num>
  <w:num w:numId="9">
    <w:abstractNumId w:val="8"/>
  </w:num>
  <w:num w:numId="10">
    <w:abstractNumId w:val="0"/>
  </w:num>
  <w:num w:numId="11">
    <w:abstractNumId w:val="6"/>
  </w:num>
  <w:num w:numId="12">
    <w:abstractNumId w:val="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3E"/>
    <w:rsid w:val="00032D0D"/>
    <w:rsid w:val="00095D57"/>
    <w:rsid w:val="000B134F"/>
    <w:rsid w:val="000F62BD"/>
    <w:rsid w:val="00100D71"/>
    <w:rsid w:val="001025C2"/>
    <w:rsid w:val="00151A0E"/>
    <w:rsid w:val="001A0F11"/>
    <w:rsid w:val="001A5955"/>
    <w:rsid w:val="00210003"/>
    <w:rsid w:val="002469F6"/>
    <w:rsid w:val="00266EFC"/>
    <w:rsid w:val="002D7410"/>
    <w:rsid w:val="002E01E3"/>
    <w:rsid w:val="003130C3"/>
    <w:rsid w:val="00331069"/>
    <w:rsid w:val="003502B7"/>
    <w:rsid w:val="003770E7"/>
    <w:rsid w:val="0039609B"/>
    <w:rsid w:val="003A0E86"/>
    <w:rsid w:val="003B5073"/>
    <w:rsid w:val="003B7784"/>
    <w:rsid w:val="003E04E5"/>
    <w:rsid w:val="004121E3"/>
    <w:rsid w:val="00416630"/>
    <w:rsid w:val="00444AE3"/>
    <w:rsid w:val="004B6089"/>
    <w:rsid w:val="004D1A2E"/>
    <w:rsid w:val="004E38F6"/>
    <w:rsid w:val="004E7233"/>
    <w:rsid w:val="00582139"/>
    <w:rsid w:val="005A45A2"/>
    <w:rsid w:val="005D2C8C"/>
    <w:rsid w:val="005F14DB"/>
    <w:rsid w:val="00601960"/>
    <w:rsid w:val="00654CA4"/>
    <w:rsid w:val="00660231"/>
    <w:rsid w:val="006A3BF4"/>
    <w:rsid w:val="0075661C"/>
    <w:rsid w:val="00767B8E"/>
    <w:rsid w:val="007D6429"/>
    <w:rsid w:val="00810257"/>
    <w:rsid w:val="00840332"/>
    <w:rsid w:val="00841697"/>
    <w:rsid w:val="008523CE"/>
    <w:rsid w:val="009705BE"/>
    <w:rsid w:val="009900FB"/>
    <w:rsid w:val="00A255EC"/>
    <w:rsid w:val="00A86B9D"/>
    <w:rsid w:val="00AD583E"/>
    <w:rsid w:val="00B05509"/>
    <w:rsid w:val="00B060F4"/>
    <w:rsid w:val="00B6699C"/>
    <w:rsid w:val="00B7043C"/>
    <w:rsid w:val="00BA70F6"/>
    <w:rsid w:val="00C36749"/>
    <w:rsid w:val="00C42656"/>
    <w:rsid w:val="00C566FB"/>
    <w:rsid w:val="00C706E8"/>
    <w:rsid w:val="00C70DDA"/>
    <w:rsid w:val="00D273AA"/>
    <w:rsid w:val="00D40123"/>
    <w:rsid w:val="00DF6CC4"/>
    <w:rsid w:val="00E00053"/>
    <w:rsid w:val="00E36239"/>
    <w:rsid w:val="00EB367D"/>
    <w:rsid w:val="00F46673"/>
    <w:rsid w:val="00F67DDF"/>
    <w:rsid w:val="00F746CC"/>
    <w:rsid w:val="00FB63FE"/>
    <w:rsid w:val="00FE2366"/>
    <w:rsid w:val="00FF4098"/>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0D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019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6749"/>
    <w:pPr>
      <w:ind w:left="720"/>
      <w:contextualSpacing/>
    </w:pPr>
  </w:style>
  <w:style w:type="paragraph" w:styleId="Topptekst">
    <w:name w:val="header"/>
    <w:basedOn w:val="Normal"/>
    <w:link w:val="TopptekstTegn"/>
    <w:uiPriority w:val="99"/>
    <w:unhideWhenUsed/>
    <w:rsid w:val="005D2C8C"/>
    <w:pPr>
      <w:tabs>
        <w:tab w:val="center" w:pos="4536"/>
        <w:tab w:val="right" w:pos="9072"/>
      </w:tabs>
    </w:pPr>
  </w:style>
  <w:style w:type="character" w:customStyle="1" w:styleId="TopptekstTegn">
    <w:name w:val="Topptekst Tegn"/>
    <w:basedOn w:val="Standardskriftforavsnitt"/>
    <w:link w:val="Topptekst"/>
    <w:uiPriority w:val="99"/>
    <w:rsid w:val="005D2C8C"/>
  </w:style>
  <w:style w:type="paragraph" w:styleId="Bunntekst">
    <w:name w:val="footer"/>
    <w:basedOn w:val="Normal"/>
    <w:link w:val="BunntekstTegn"/>
    <w:uiPriority w:val="99"/>
    <w:unhideWhenUsed/>
    <w:rsid w:val="005D2C8C"/>
    <w:pPr>
      <w:tabs>
        <w:tab w:val="center" w:pos="4536"/>
        <w:tab w:val="right" w:pos="9072"/>
      </w:tabs>
    </w:pPr>
  </w:style>
  <w:style w:type="character" w:customStyle="1" w:styleId="BunntekstTegn">
    <w:name w:val="Bunntekst Tegn"/>
    <w:basedOn w:val="Standardskriftforavsnitt"/>
    <w:link w:val="Bunntekst"/>
    <w:uiPriority w:val="99"/>
    <w:rsid w:val="005D2C8C"/>
  </w:style>
  <w:style w:type="character" w:customStyle="1" w:styleId="Overskrift1Tegn">
    <w:name w:val="Overskrift 1 Tegn"/>
    <w:basedOn w:val="Standardskriftforavsnitt"/>
    <w:link w:val="Overskrift1"/>
    <w:uiPriority w:val="9"/>
    <w:rsid w:val="00601960"/>
    <w:rPr>
      <w:rFonts w:asciiTheme="majorHAnsi" w:eastAsiaTheme="majorEastAsia" w:hAnsiTheme="majorHAnsi" w:cstheme="majorBidi"/>
      <w:color w:val="2F5496" w:themeColor="accent1" w:themeShade="BF"/>
      <w:sz w:val="32"/>
      <w:szCs w:val="32"/>
    </w:rPr>
  </w:style>
  <w:style w:type="character" w:styleId="Sidetall">
    <w:name w:val="page number"/>
    <w:basedOn w:val="Standardskriftforavsnitt"/>
    <w:uiPriority w:val="99"/>
    <w:semiHidden/>
    <w:unhideWhenUsed/>
    <w:rsid w:val="00D4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image" Target="media/image6.jpeg"/><Relationship Id="rId17" Type="http://schemas.openxmlformats.org/officeDocument/2006/relationships/fontTable" Target="fontTable.xml"/><Relationship Id="rId7" Type="http://schemas.openxmlformats.org/officeDocument/2006/relationships/image" Target="media/image1.jpg"/><Relationship Id="rId16"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customXml" Target="../customXml/item1.xml"/><Relationship Id="rId14"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7AE21279E4E45B86B39810BE72ECC" ma:contentTypeVersion="2" ma:contentTypeDescription="Create a new document." ma:contentTypeScope="" ma:versionID="cdc88f8f61aded9e314da60dfbff2ae4">
  <xsd:schema xmlns:xsd="http://www.w3.org/2001/XMLSchema" xmlns:xs="http://www.w3.org/2001/XMLSchema" xmlns:p="http://schemas.microsoft.com/office/2006/metadata/properties" xmlns:ns2="e978e30d-a861-4e7c-8e89-46615514403e" targetNamespace="http://schemas.microsoft.com/office/2006/metadata/properties" ma:root="true" ma:fieldsID="194aaf35d01e1ecd3ef6cc5790a6574a" ns2:_="">
    <xsd:import namespace="e978e30d-a861-4e7c-8e89-4661551440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e30d-a861-4e7c-8e89-4661551440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A98DB-BB68-4796-B5EE-DD4A4141A620}"/>
</file>

<file path=customXml/itemProps2.xml><?xml version="1.0" encoding="utf-8"?>
<ds:datastoreItem xmlns:ds="http://schemas.openxmlformats.org/officeDocument/2006/customXml" ds:itemID="{9DF36ECE-A7B3-46B7-A014-32C5BAEE7738}"/>
</file>

<file path=customXml/itemProps3.xml><?xml version="1.0" encoding="utf-8"?>
<ds:datastoreItem xmlns:ds="http://schemas.openxmlformats.org/officeDocument/2006/customXml" ds:itemID="{486615E8-9413-4C87-B0D4-CA2EB46B25C8}"/>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9421</Characters>
  <Application>Microsoft Macintosh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Kattia Isabel Roman</dc:creator>
  <cp:keywords/>
  <dc:description/>
  <cp:lastModifiedBy>Kattia Isabel Roman</cp:lastModifiedBy>
  <cp:revision>2</cp:revision>
  <cp:lastPrinted>2017-01-16T13:57:00Z</cp:lastPrinted>
  <dcterms:created xsi:type="dcterms:W3CDTF">2017-04-24T12:18:00Z</dcterms:created>
  <dcterms:modified xsi:type="dcterms:W3CDTF">2017-04-24T12:18:00Z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0x0101000A37AE21279E4E45B86B39810BE72ECC</vt:lpwstr>
  </property>
</Properties>
</file>